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Timeline of WWII</w:t>
      </w:r>
    </w:p>
    <w:p w:rsidR="00000000" w:rsidRPr="00C43535" w:rsidRDefault="00C43535" w:rsidP="00C43535">
      <w:pPr>
        <w:rPr>
          <w:sz w:val="24"/>
          <w:lang w:val="en-US"/>
        </w:rPr>
      </w:pPr>
      <w:r>
        <w:rPr>
          <w:sz w:val="24"/>
          <w:lang w:val="en-US"/>
        </w:rPr>
        <w:t>P</w:t>
      </w:r>
      <w:r w:rsidRPr="00C43535">
        <w:rPr>
          <w:sz w:val="24"/>
          <w:lang w:val="en-US"/>
        </w:rPr>
        <w:t xml:space="preserve">art I: </w:t>
      </w:r>
      <w:proofErr w:type="spellStart"/>
      <w:r w:rsidRPr="00C43535">
        <w:rPr>
          <w:sz w:val="24"/>
          <w:lang w:val="en-US"/>
        </w:rPr>
        <w:t>Phoney</w:t>
      </w:r>
      <w:proofErr w:type="spellEnd"/>
      <w:r w:rsidRPr="00C43535">
        <w:rPr>
          <w:sz w:val="24"/>
          <w:lang w:val="en-US"/>
        </w:rPr>
        <w:t xml:space="preserve"> War, Blitzkrieg, Dunkirk, Vichy France </w:t>
      </w:r>
    </w:p>
    <w:p w:rsidR="00000000" w:rsidRPr="00C43535" w:rsidRDefault="00C43535" w:rsidP="00C43535">
      <w:pPr>
        <w:numPr>
          <w:ilvl w:val="0"/>
          <w:numId w:val="19"/>
        </w:numPr>
        <w:rPr>
          <w:sz w:val="24"/>
          <w:lang w:val="en-US"/>
        </w:rPr>
      </w:pPr>
      <w:r w:rsidRPr="00C43535">
        <w:rPr>
          <w:sz w:val="24"/>
        </w:rPr>
        <w:t>After Germany took over Czechoslovakia, Britain promised to protect Poland since Germany controlled the western border with Poland</w:t>
      </w:r>
    </w:p>
    <w:p w:rsidR="00000000" w:rsidRPr="00C43535" w:rsidRDefault="00C43535" w:rsidP="00C43535">
      <w:pPr>
        <w:numPr>
          <w:ilvl w:val="0"/>
          <w:numId w:val="19"/>
        </w:numPr>
        <w:rPr>
          <w:sz w:val="24"/>
          <w:lang w:val="en-US"/>
        </w:rPr>
      </w:pPr>
      <w:r w:rsidRPr="00C43535">
        <w:rPr>
          <w:sz w:val="24"/>
        </w:rPr>
        <w:t>Britain declares war on Germany Sept 3, 19</w:t>
      </w:r>
      <w:r w:rsidRPr="00C43535">
        <w:rPr>
          <w:sz w:val="24"/>
        </w:rPr>
        <w:t>39</w:t>
      </w:r>
    </w:p>
    <w:p w:rsidR="00000000" w:rsidRPr="00C43535" w:rsidRDefault="00C43535" w:rsidP="00C43535">
      <w:pPr>
        <w:numPr>
          <w:ilvl w:val="0"/>
          <w:numId w:val="19"/>
        </w:numPr>
        <w:rPr>
          <w:sz w:val="24"/>
          <w:lang w:val="en-US"/>
        </w:rPr>
      </w:pPr>
      <w:r w:rsidRPr="00C43535">
        <w:rPr>
          <w:sz w:val="24"/>
          <w:lang w:val="en-US"/>
        </w:rPr>
        <w:t>Sept 1939 Poland</w:t>
      </w:r>
    </w:p>
    <w:p w:rsidR="00000000" w:rsidRPr="00C43535" w:rsidRDefault="00C43535" w:rsidP="00C43535">
      <w:pPr>
        <w:numPr>
          <w:ilvl w:val="0"/>
          <w:numId w:val="19"/>
        </w:numPr>
        <w:rPr>
          <w:sz w:val="24"/>
          <w:lang w:val="en-US"/>
        </w:rPr>
      </w:pPr>
      <w:r w:rsidRPr="00C43535">
        <w:rPr>
          <w:sz w:val="24"/>
          <w:lang w:val="en-US"/>
        </w:rPr>
        <w:t>Hitler attacks Poland</w:t>
      </w:r>
    </w:p>
    <w:p w:rsidR="00000000" w:rsidRPr="00C43535" w:rsidRDefault="00C43535" w:rsidP="00C43535">
      <w:pPr>
        <w:numPr>
          <w:ilvl w:val="0"/>
          <w:numId w:val="19"/>
        </w:numPr>
        <w:rPr>
          <w:sz w:val="24"/>
          <w:lang w:val="en-US"/>
        </w:rPr>
      </w:pPr>
      <w:r w:rsidRPr="00C43535">
        <w:rPr>
          <w:sz w:val="24"/>
          <w:lang w:val="en-US"/>
        </w:rPr>
        <w:t>France and B</w:t>
      </w:r>
      <w:r w:rsidRPr="00C43535">
        <w:rPr>
          <w:sz w:val="24"/>
          <w:lang w:val="en-US"/>
        </w:rPr>
        <w:t>ritain declare war but take the time to prepare</w:t>
      </w:r>
    </w:p>
    <w:p w:rsidR="00C43535" w:rsidRPr="00C43535" w:rsidRDefault="00C43535" w:rsidP="00C43535">
      <w:pPr>
        <w:rPr>
          <w:sz w:val="24"/>
          <w:lang w:val="en-US"/>
        </w:rPr>
      </w:pPr>
      <w:proofErr w:type="gramStart"/>
      <w:r w:rsidRPr="00C43535">
        <w:rPr>
          <w:sz w:val="24"/>
          <w:lang w:val="en-US"/>
        </w:rPr>
        <w:t>aka</w:t>
      </w:r>
      <w:proofErr w:type="gramEnd"/>
      <w:r w:rsidRPr="00C43535">
        <w:rPr>
          <w:sz w:val="24"/>
          <w:lang w:val="en-US"/>
        </w:rPr>
        <w:t xml:space="preserve">. “The </w:t>
      </w:r>
      <w:proofErr w:type="spellStart"/>
      <w:r w:rsidRPr="00C43535">
        <w:rPr>
          <w:bCs/>
          <w:sz w:val="24"/>
          <w:lang w:val="en-US"/>
        </w:rPr>
        <w:t>Phoney</w:t>
      </w:r>
      <w:proofErr w:type="spellEnd"/>
      <w:r w:rsidRPr="00C43535">
        <w:rPr>
          <w:bCs/>
          <w:sz w:val="24"/>
          <w:lang w:val="en-US"/>
        </w:rPr>
        <w:t xml:space="preserve"> War</w:t>
      </w:r>
      <w:r w:rsidRPr="00C43535">
        <w:rPr>
          <w:sz w:val="24"/>
          <w:lang w:val="en-US"/>
        </w:rPr>
        <w:t>”</w:t>
      </w:r>
    </w:p>
    <w:p w:rsidR="00000000" w:rsidRPr="00C43535" w:rsidRDefault="00C43535" w:rsidP="00C43535">
      <w:pPr>
        <w:numPr>
          <w:ilvl w:val="0"/>
          <w:numId w:val="20"/>
        </w:numPr>
        <w:rPr>
          <w:sz w:val="24"/>
          <w:lang w:val="en-US"/>
        </w:rPr>
      </w:pPr>
      <w:r w:rsidRPr="00C43535">
        <w:rPr>
          <w:sz w:val="24"/>
          <w:lang w:val="en-US"/>
        </w:rPr>
        <w:t>Poland surrenders Sept 30, 1939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 xml:space="preserve">Britain’s </w:t>
      </w:r>
      <w:proofErr w:type="spellStart"/>
      <w:r w:rsidRPr="00C43535">
        <w:rPr>
          <w:bCs/>
          <w:sz w:val="24"/>
          <w:lang w:val="en-US"/>
        </w:rPr>
        <w:t>Phone</w:t>
      </w:r>
      <w:r w:rsidRPr="00C43535">
        <w:rPr>
          <w:bCs/>
          <w:sz w:val="24"/>
          <w:lang w:val="en-US"/>
        </w:rPr>
        <w:t>y</w:t>
      </w:r>
      <w:proofErr w:type="spellEnd"/>
      <w:r w:rsidRPr="00C43535">
        <w:rPr>
          <w:bCs/>
          <w:sz w:val="24"/>
          <w:lang w:val="en-US"/>
        </w:rPr>
        <w:t xml:space="preserve"> War </w:t>
      </w:r>
      <w:r w:rsidRPr="00C43535">
        <w:rPr>
          <w:sz w:val="24"/>
          <w:lang w:val="en-US"/>
        </w:rPr>
        <w:t>Sept 1939-April 1940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Britain makes war preparations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Citizens take it seriously at first but by 19</w:t>
      </w:r>
      <w:r w:rsidRPr="00C43535">
        <w:rPr>
          <w:sz w:val="24"/>
          <w:lang w:val="en-US"/>
        </w:rPr>
        <w:t>40, they see no threat of war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Britain sends 158,000 men to France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France believes in the Maginot Line</w:t>
      </w:r>
    </w:p>
    <w:p w:rsidR="00000000" w:rsidRPr="00C43535" w:rsidRDefault="00C43535" w:rsidP="00C43535">
      <w:pPr>
        <w:numPr>
          <w:ilvl w:val="1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Attack the Saar but they don’t proceed any further to prepare for the war</w:t>
      </w:r>
    </w:p>
    <w:p w:rsidR="00000000" w:rsidRPr="00C43535" w:rsidRDefault="00C43535" w:rsidP="00C43535">
      <w:pPr>
        <w:numPr>
          <w:ilvl w:val="1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France is not well equipped for a war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Blitzkrieg</w:t>
      </w:r>
      <w:r>
        <w:rPr>
          <w:sz w:val="24"/>
          <w:lang w:val="en-US"/>
        </w:rPr>
        <w:t xml:space="preserve"> - </w:t>
      </w:r>
      <w:r w:rsidRPr="00C43535">
        <w:rPr>
          <w:sz w:val="24"/>
          <w:lang w:val="en-US"/>
        </w:rPr>
        <w:t>The Lightening War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April 1940, Denmark is taken, then Oslo, Norway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May 10, Germany invades Belgium</w:t>
      </w:r>
    </w:p>
    <w:p w:rsidR="00000000" w:rsidRPr="00C43535" w:rsidRDefault="00C43535" w:rsidP="00C43535">
      <w:pPr>
        <w:numPr>
          <w:ilvl w:val="1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Chamberlain resigns</w:t>
      </w:r>
    </w:p>
    <w:p w:rsidR="00000000" w:rsidRPr="00C43535" w:rsidRDefault="00C43535" w:rsidP="00C43535">
      <w:pPr>
        <w:numPr>
          <w:ilvl w:val="1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Winston Churchill takes over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Allies a</w:t>
      </w:r>
      <w:r w:rsidRPr="00C43535">
        <w:rPr>
          <w:sz w:val="24"/>
          <w:lang w:val="en-US"/>
        </w:rPr>
        <w:t xml:space="preserve">bandon </w:t>
      </w:r>
      <w:proofErr w:type="spellStart"/>
      <w:r w:rsidRPr="00C43535">
        <w:rPr>
          <w:sz w:val="24"/>
          <w:lang w:val="en-US"/>
        </w:rPr>
        <w:t>Narvik</w:t>
      </w:r>
      <w:proofErr w:type="spellEnd"/>
      <w:r w:rsidRPr="00C43535">
        <w:rPr>
          <w:sz w:val="24"/>
          <w:lang w:val="en-US"/>
        </w:rPr>
        <w:t xml:space="preserve"> in early June, 1940 and Norway falls to Germany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May 15, 1940 Holland surrenders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lastRenderedPageBreak/>
        <w:t>May 28, 1940 Belgium surrenders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proofErr w:type="spellStart"/>
      <w:r w:rsidRPr="00C43535">
        <w:rPr>
          <w:sz w:val="24"/>
          <w:lang w:val="en-US"/>
        </w:rPr>
        <w:t>N.France</w:t>
      </w:r>
      <w:proofErr w:type="spellEnd"/>
      <w:r w:rsidRPr="00C43535">
        <w:rPr>
          <w:sz w:val="24"/>
          <w:lang w:val="en-US"/>
        </w:rPr>
        <w:t xml:space="preserve"> is being attacked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Miracle at Dunkirk</w:t>
      </w:r>
      <w:r w:rsidRPr="00C43535">
        <w:rPr>
          <w:sz w:val="24"/>
          <w:lang w:val="en-US"/>
        </w:rPr>
        <w:br/>
        <w:t>May 26-June 3, 1940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</w:rPr>
        <w:t>Hitler orders the slowing of the advance in order to regroup and better prepare in the case of a more organized Allied counterattack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</w:rPr>
        <w:t>This gives the Allies time to plan an evacuation of troops at Dunkirk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</w:rPr>
        <w:t xml:space="preserve">“Operation Dynamo” </w:t>
      </w:r>
    </w:p>
    <w:p w:rsidR="00000000" w:rsidRPr="00C43535" w:rsidRDefault="00C43535" w:rsidP="00C43535">
      <w:pPr>
        <w:numPr>
          <w:ilvl w:val="1"/>
          <w:numId w:val="21"/>
        </w:numPr>
        <w:rPr>
          <w:sz w:val="24"/>
          <w:lang w:val="en-US"/>
        </w:rPr>
      </w:pPr>
      <w:r w:rsidRPr="00C43535">
        <w:rPr>
          <w:sz w:val="24"/>
        </w:rPr>
        <w:t>Every possible British ship (even civilian) was called upon to help evacuate the remaining Alli</w:t>
      </w:r>
      <w:r w:rsidRPr="00C43535">
        <w:rPr>
          <w:sz w:val="24"/>
        </w:rPr>
        <w:t>ed troops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</w:rPr>
        <w:t>Over 700 vessels used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</w:rPr>
        <w:t>Royal Air Force lost 177 aircraft during the operation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</w:rPr>
        <w:t xml:space="preserve">Royal Navy lost 10 warships. 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June 10, 1940 Italy declares war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June 22, France signs an armistice with Germany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Vichy France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Henri-Philippe Petain will control Vichy France (former commander of the French Army who created the armistice)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French army is disbanded</w:t>
      </w:r>
    </w:p>
    <w:p w:rsidR="00000000" w:rsidRPr="00C43535" w:rsidRDefault="00C43535" w:rsidP="00C43535">
      <w:pPr>
        <w:numPr>
          <w:ilvl w:val="1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Kept 100,000 to maintain order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All Jews turned over to Germans</w:t>
      </w:r>
    </w:p>
    <w:p w:rsidR="00000000" w:rsidRPr="00C43535" w:rsidRDefault="00C43535" w:rsidP="00C43535">
      <w:pPr>
        <w:numPr>
          <w:ilvl w:val="0"/>
          <w:numId w:val="21"/>
        </w:numPr>
        <w:rPr>
          <w:sz w:val="24"/>
          <w:lang w:val="en-US"/>
        </w:rPr>
      </w:pPr>
      <w:r w:rsidRPr="00C43535">
        <w:rPr>
          <w:sz w:val="24"/>
          <w:lang w:val="en-US"/>
        </w:rPr>
        <w:t>Britain attacks and destroys France’s Navy</w:t>
      </w:r>
    </w:p>
    <w:p w:rsidR="00C43535" w:rsidRDefault="00C43535" w:rsidP="00C43535">
      <w:pPr>
        <w:rPr>
          <w:sz w:val="24"/>
          <w:lang w:val="en-US"/>
        </w:rPr>
      </w:pPr>
    </w:p>
    <w:p w:rsidR="00C43535" w:rsidRDefault="00C43535" w:rsidP="00C43535">
      <w:pPr>
        <w:rPr>
          <w:sz w:val="24"/>
          <w:lang w:val="en-US"/>
        </w:rPr>
      </w:pPr>
    </w:p>
    <w:p w:rsidR="00C43535" w:rsidRDefault="00C43535" w:rsidP="00C43535">
      <w:pPr>
        <w:rPr>
          <w:sz w:val="24"/>
          <w:lang w:val="en-US"/>
        </w:rPr>
      </w:pPr>
    </w:p>
    <w:p w:rsidR="00C43535" w:rsidRDefault="00C43535" w:rsidP="00C43535">
      <w:pPr>
        <w:rPr>
          <w:sz w:val="24"/>
          <w:lang w:val="en-US"/>
        </w:rPr>
      </w:pP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lastRenderedPageBreak/>
        <w:t xml:space="preserve">WWII Timeline 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Part II: Battle of Britain, Operation Barbarossa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 xml:space="preserve">BATTLE OF </w:t>
      </w:r>
      <w:proofErr w:type="gramStart"/>
      <w:r w:rsidRPr="00C43535">
        <w:rPr>
          <w:sz w:val="24"/>
        </w:rPr>
        <w:t>BRITAIN</w:t>
      </w:r>
      <w:proofErr w:type="gramEnd"/>
      <w:r w:rsidRPr="00C43535">
        <w:rPr>
          <w:sz w:val="24"/>
        </w:rPr>
        <w:br/>
        <w:t xml:space="preserve">(Operation Sea Lion) </w:t>
      </w:r>
      <w:r w:rsidRPr="00C43535">
        <w:rPr>
          <w:sz w:val="24"/>
        </w:rPr>
        <w:br/>
        <w:t>July-Oct 1940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Goals of Operation Sea Lion</w:t>
      </w:r>
    </w:p>
    <w:p w:rsidR="00C43535" w:rsidRPr="00C43535" w:rsidRDefault="00C43535" w:rsidP="005C3C8A">
      <w:pPr>
        <w:numPr>
          <w:ilvl w:val="0"/>
          <w:numId w:val="22"/>
        </w:numPr>
        <w:rPr>
          <w:sz w:val="24"/>
          <w:lang w:val="en-US"/>
        </w:rPr>
      </w:pPr>
      <w:r w:rsidRPr="00C43535">
        <w:rPr>
          <w:sz w:val="24"/>
        </w:rPr>
        <w:t>Germans needed to land at Kent and Sussex beaches</w:t>
      </w:r>
    </w:p>
    <w:p w:rsidR="00C43535" w:rsidRPr="00C43535" w:rsidRDefault="00C43535" w:rsidP="00B30FC6">
      <w:pPr>
        <w:numPr>
          <w:ilvl w:val="0"/>
          <w:numId w:val="22"/>
        </w:numPr>
        <w:rPr>
          <w:sz w:val="24"/>
          <w:lang w:val="en-US"/>
        </w:rPr>
      </w:pPr>
      <w:r w:rsidRPr="00C43535">
        <w:rPr>
          <w:sz w:val="24"/>
        </w:rPr>
        <w:t>To land on the beaches, they needed control of the English Channel</w:t>
      </w:r>
    </w:p>
    <w:p w:rsidR="00C43535" w:rsidRPr="00C43535" w:rsidRDefault="00C43535" w:rsidP="00B30FC6">
      <w:pPr>
        <w:numPr>
          <w:ilvl w:val="0"/>
          <w:numId w:val="22"/>
        </w:numPr>
        <w:rPr>
          <w:sz w:val="24"/>
          <w:lang w:val="en-US"/>
        </w:rPr>
      </w:pPr>
      <w:r w:rsidRPr="00C43535">
        <w:rPr>
          <w:sz w:val="24"/>
        </w:rPr>
        <w:t>To control the Channel, they need to control the air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German Advantages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Luftwaffe had about 2500 planes to use VS RAF with 1200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Britain had few experienced pilots left</w:t>
      </w:r>
    </w:p>
    <w:p w:rsidR="00000000" w:rsidRPr="00C43535" w:rsidRDefault="00C43535" w:rsidP="00C43535">
      <w:pPr>
        <w:numPr>
          <w:ilvl w:val="1"/>
          <w:numId w:val="23"/>
        </w:numPr>
        <w:rPr>
          <w:sz w:val="24"/>
          <w:lang w:val="en-US"/>
        </w:rPr>
      </w:pPr>
      <w:r w:rsidRPr="00C43535">
        <w:rPr>
          <w:sz w:val="24"/>
        </w:rPr>
        <w:t>Most were killed in the Blitzkrieg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Britain’s Advantages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RADAR – 5</w:t>
      </w:r>
      <w:r w:rsidRPr="00C43535">
        <w:rPr>
          <w:sz w:val="24"/>
        </w:rPr>
        <w:t>1 radar posts ready by spring 1940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Royal Observer Corps – used binoculars as lookouts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British planes (Spitfires and Hurricanes) could easily land and refuel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German bombers could make the flight easily but depend</w:t>
      </w:r>
      <w:r w:rsidRPr="00C43535">
        <w:rPr>
          <w:sz w:val="24"/>
        </w:rPr>
        <w:t>ing on how much action their fighters had, they may have had to head back to the mainland to refuel or rearm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Events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July 10, 1940 Germans attack the Straights of Dover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 xml:space="preserve">RAF had lost 150 aircraft while the Luftwaffe had lost 268 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August, 1940: plan of attack changes to focus on bombing air fields and radar stations</w:t>
      </w:r>
    </w:p>
    <w:p w:rsidR="00000000" w:rsidRPr="00C43535" w:rsidRDefault="00C43535" w:rsidP="00C43535">
      <w:pPr>
        <w:numPr>
          <w:ilvl w:val="1"/>
          <w:numId w:val="23"/>
        </w:numPr>
        <w:rPr>
          <w:sz w:val="24"/>
          <w:lang w:val="en-US"/>
        </w:rPr>
      </w:pPr>
      <w:r w:rsidRPr="00C43535">
        <w:rPr>
          <w:sz w:val="24"/>
        </w:rPr>
        <w:t>Even destroying runways wo</w:t>
      </w:r>
      <w:r w:rsidRPr="00C43535">
        <w:rPr>
          <w:sz w:val="24"/>
        </w:rPr>
        <w:t>uld better the German’s chances of controlling the skies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Weather impeded Germany’s progress to attack with precision</w:t>
      </w:r>
    </w:p>
    <w:p w:rsidR="00000000" w:rsidRPr="00C43535" w:rsidRDefault="00C43535" w:rsidP="00C43535">
      <w:pPr>
        <w:numPr>
          <w:ilvl w:val="1"/>
          <w:numId w:val="23"/>
        </w:numPr>
        <w:rPr>
          <w:sz w:val="24"/>
          <w:lang w:val="en-US"/>
        </w:rPr>
      </w:pPr>
      <w:r w:rsidRPr="00C43535">
        <w:rPr>
          <w:sz w:val="24"/>
        </w:rPr>
        <w:lastRenderedPageBreak/>
        <w:t>August 15, most Stukas had been destroyed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The Blitz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 xml:space="preserve">Hermann Goering orders focus of attack </w:t>
      </w:r>
      <w:r w:rsidRPr="00C43535">
        <w:rPr>
          <w:sz w:val="24"/>
        </w:rPr>
        <w:t>away from radar stations and towards cities</w:t>
      </w:r>
    </w:p>
    <w:p w:rsidR="00000000" w:rsidRPr="00C43535" w:rsidRDefault="00C43535" w:rsidP="00C43535">
      <w:pPr>
        <w:numPr>
          <w:ilvl w:val="1"/>
          <w:numId w:val="23"/>
        </w:numPr>
        <w:rPr>
          <w:sz w:val="24"/>
          <w:lang w:val="en-US"/>
        </w:rPr>
      </w:pPr>
      <w:r w:rsidRPr="00C43535">
        <w:rPr>
          <w:sz w:val="24"/>
        </w:rPr>
        <w:t>Thought it wasn’t important to take out radar</w:t>
      </w:r>
    </w:p>
    <w:p w:rsidR="00000000" w:rsidRPr="00C43535" w:rsidRDefault="00C43535" w:rsidP="00C43535">
      <w:pPr>
        <w:numPr>
          <w:ilvl w:val="1"/>
          <w:numId w:val="23"/>
        </w:numPr>
        <w:rPr>
          <w:sz w:val="24"/>
          <w:lang w:val="en-US"/>
        </w:rPr>
      </w:pPr>
      <w:r w:rsidRPr="00C43535">
        <w:rPr>
          <w:sz w:val="24"/>
        </w:rPr>
        <w:t>Revenge for bombing Berlin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Late August-early September night bombings by Luftwaffe begins</w:t>
      </w:r>
    </w:p>
    <w:p w:rsidR="00000000" w:rsidRPr="00C43535" w:rsidRDefault="00C43535" w:rsidP="00C43535">
      <w:pPr>
        <w:numPr>
          <w:ilvl w:val="1"/>
          <w:numId w:val="23"/>
        </w:numPr>
        <w:rPr>
          <w:sz w:val="24"/>
          <w:lang w:val="en-US"/>
        </w:rPr>
      </w:pPr>
      <w:r w:rsidRPr="00C43535">
        <w:rPr>
          <w:sz w:val="24"/>
        </w:rPr>
        <w:t>Successful in destroying more southern air fields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 xml:space="preserve">Losses at this point: </w:t>
      </w:r>
    </w:p>
    <w:p w:rsidR="00000000" w:rsidRPr="00C43535" w:rsidRDefault="00C43535" w:rsidP="00C43535">
      <w:pPr>
        <w:numPr>
          <w:ilvl w:val="1"/>
          <w:numId w:val="23"/>
        </w:numPr>
        <w:rPr>
          <w:sz w:val="24"/>
          <w:lang w:val="en-US"/>
        </w:rPr>
      </w:pPr>
      <w:r w:rsidRPr="00C43535">
        <w:rPr>
          <w:sz w:val="24"/>
        </w:rPr>
        <w:t>Luftwaffe @1000</w:t>
      </w:r>
    </w:p>
    <w:p w:rsidR="00000000" w:rsidRPr="00C43535" w:rsidRDefault="00C43535" w:rsidP="00C43535">
      <w:pPr>
        <w:numPr>
          <w:ilvl w:val="1"/>
          <w:numId w:val="23"/>
        </w:numPr>
        <w:rPr>
          <w:sz w:val="24"/>
          <w:lang w:val="en-US"/>
        </w:rPr>
      </w:pPr>
      <w:r w:rsidRPr="00C43535">
        <w:rPr>
          <w:sz w:val="24"/>
        </w:rPr>
        <w:t>RAF @ 550</w:t>
      </w:r>
    </w:p>
    <w:p w:rsidR="00000000" w:rsidRPr="00C43535" w:rsidRDefault="00C43535" w:rsidP="00C43535">
      <w:pPr>
        <w:numPr>
          <w:ilvl w:val="0"/>
          <w:numId w:val="23"/>
        </w:numPr>
        <w:rPr>
          <w:sz w:val="24"/>
          <w:lang w:val="en-US"/>
        </w:rPr>
      </w:pPr>
      <w:r w:rsidRPr="00C43535">
        <w:rPr>
          <w:sz w:val="24"/>
        </w:rPr>
        <w:t>Sea Lion soon fizzles out with total losses of 1100 for Luftwaffe and 650 for RAF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Why were the Germans unsuccessful?</w:t>
      </w:r>
    </w:p>
    <w:p w:rsidR="00000000" w:rsidRPr="00C43535" w:rsidRDefault="00C43535" w:rsidP="00C43535">
      <w:pPr>
        <w:numPr>
          <w:ilvl w:val="0"/>
          <w:numId w:val="24"/>
        </w:numPr>
        <w:rPr>
          <w:sz w:val="24"/>
          <w:lang w:val="en-US"/>
        </w:rPr>
      </w:pPr>
      <w:r w:rsidRPr="00C43535">
        <w:rPr>
          <w:sz w:val="24"/>
        </w:rPr>
        <w:t xml:space="preserve">The Germans fought too far away from their bases so that refueling and rearming were difficult. </w:t>
      </w:r>
    </w:p>
    <w:p w:rsidR="00000000" w:rsidRPr="00C43535" w:rsidRDefault="00C43535" w:rsidP="00C43535">
      <w:pPr>
        <w:numPr>
          <w:ilvl w:val="0"/>
          <w:numId w:val="24"/>
        </w:numPr>
        <w:rPr>
          <w:sz w:val="24"/>
          <w:lang w:val="en-US"/>
        </w:rPr>
      </w:pPr>
      <w:r w:rsidRPr="00C43535">
        <w:rPr>
          <w:sz w:val="24"/>
        </w:rPr>
        <w:t>British fighters could land, re</w:t>
      </w:r>
      <w:r w:rsidRPr="00C43535">
        <w:rPr>
          <w:sz w:val="24"/>
        </w:rPr>
        <w:t>fuel and rearm and be in the air again very quickly.</w:t>
      </w:r>
    </w:p>
    <w:p w:rsidR="00000000" w:rsidRPr="00C43535" w:rsidRDefault="00C43535" w:rsidP="00C43535">
      <w:pPr>
        <w:numPr>
          <w:ilvl w:val="0"/>
          <w:numId w:val="24"/>
        </w:numPr>
        <w:rPr>
          <w:sz w:val="24"/>
          <w:lang w:val="en-US"/>
        </w:rPr>
      </w:pPr>
      <w:r w:rsidRPr="00C43535">
        <w:rPr>
          <w:sz w:val="24"/>
        </w:rPr>
        <w:t>It is believed that Fighter Command was perhaps only 24 hours away from defeat when the attack on the cities occurred.</w:t>
      </w:r>
    </w:p>
    <w:p w:rsidR="00000000" w:rsidRPr="00C43535" w:rsidRDefault="00C43535" w:rsidP="00C43535">
      <w:pPr>
        <w:numPr>
          <w:ilvl w:val="0"/>
          <w:numId w:val="24"/>
        </w:numPr>
        <w:rPr>
          <w:sz w:val="24"/>
          <w:lang w:val="en-US"/>
        </w:rPr>
      </w:pPr>
      <w:r w:rsidRPr="00C43535">
        <w:rPr>
          <w:sz w:val="24"/>
        </w:rPr>
        <w:t xml:space="preserve">The Hurricane and Spitfire were better than Luftwaffe </w:t>
      </w:r>
      <w:proofErr w:type="spellStart"/>
      <w:r w:rsidRPr="00C43535">
        <w:rPr>
          <w:sz w:val="24"/>
        </w:rPr>
        <w:t>Messerschmitts</w:t>
      </w:r>
      <w:proofErr w:type="spellEnd"/>
      <w:r w:rsidRPr="00C43535">
        <w:rPr>
          <w:sz w:val="24"/>
        </w:rPr>
        <w:t xml:space="preserve"> (turning radius, speed).</w:t>
      </w:r>
    </w:p>
    <w:p w:rsidR="00000000" w:rsidRPr="00C43535" w:rsidRDefault="00C43535" w:rsidP="00C43535">
      <w:pPr>
        <w:numPr>
          <w:ilvl w:val="0"/>
          <w:numId w:val="24"/>
        </w:numPr>
        <w:rPr>
          <w:sz w:val="24"/>
          <w:lang w:val="en-US"/>
        </w:rPr>
      </w:pPr>
      <w:r w:rsidRPr="00C43535">
        <w:rPr>
          <w:sz w:val="24"/>
        </w:rPr>
        <w:t xml:space="preserve">Radar </w:t>
      </w:r>
      <w:r w:rsidRPr="00C43535">
        <w:rPr>
          <w:sz w:val="24"/>
        </w:rPr>
        <w:t>allowed Fighter Command to see where the Luftwaffe was headed all throughout the battle.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bCs/>
          <w:sz w:val="24"/>
        </w:rPr>
        <w:t xml:space="preserve">BATTLE OF </w:t>
      </w:r>
      <w:proofErr w:type="gramStart"/>
      <w:r w:rsidRPr="00C43535">
        <w:rPr>
          <w:bCs/>
          <w:sz w:val="24"/>
        </w:rPr>
        <w:t>BRITAIN</w:t>
      </w:r>
      <w:proofErr w:type="gramEnd"/>
      <w:r w:rsidRPr="00C43535">
        <w:rPr>
          <w:sz w:val="24"/>
        </w:rPr>
        <w:br/>
        <w:t>(Operat</w:t>
      </w:r>
      <w:r w:rsidRPr="00C43535">
        <w:rPr>
          <w:sz w:val="24"/>
        </w:rPr>
        <w:t xml:space="preserve">ion Sea Lion) </w:t>
      </w:r>
      <w:r w:rsidRPr="00C43535">
        <w:rPr>
          <w:sz w:val="24"/>
        </w:rPr>
        <w:br/>
        <w:t>July-Oct 1940</w:t>
      </w:r>
    </w:p>
    <w:p w:rsidR="00000000" w:rsidRPr="00C43535" w:rsidRDefault="00C43535" w:rsidP="00C43535">
      <w:pPr>
        <w:ind w:left="720"/>
        <w:rPr>
          <w:sz w:val="24"/>
          <w:lang w:val="en-US"/>
        </w:rPr>
      </w:pPr>
      <w:r w:rsidRPr="00C43535">
        <w:rPr>
          <w:bCs/>
          <w:sz w:val="24"/>
        </w:rPr>
        <w:t>"The gratitude of every home in our island, in our Empire, and indeed throughout the world, except in the abodes of the guilty, goes out to the British airme</w:t>
      </w:r>
      <w:r w:rsidRPr="00C43535">
        <w:rPr>
          <w:bCs/>
          <w:sz w:val="24"/>
        </w:rPr>
        <w:t xml:space="preserve">n who, undaunted by odds, unwearied in their constant challenge and mortal danger, are turning the tide </w:t>
      </w:r>
      <w:proofErr w:type="gramStart"/>
      <w:r w:rsidRPr="00C43535">
        <w:rPr>
          <w:bCs/>
          <w:sz w:val="24"/>
        </w:rPr>
        <w:lastRenderedPageBreak/>
        <w:t>of</w:t>
      </w:r>
      <w:proofErr w:type="gramEnd"/>
      <w:r w:rsidRPr="00C43535">
        <w:rPr>
          <w:bCs/>
          <w:sz w:val="24"/>
        </w:rPr>
        <w:t xml:space="preserve"> the world war by their prowess and by their devotion. Never in the field of human conflict was so much owed by so many to so few. </w:t>
      </w:r>
      <w:proofErr w:type="gramStart"/>
      <w:r w:rsidRPr="00C43535">
        <w:rPr>
          <w:bCs/>
          <w:sz w:val="24"/>
        </w:rPr>
        <w:t>"</w:t>
      </w:r>
      <w:r w:rsidRPr="00C43535">
        <w:rPr>
          <w:sz w:val="24"/>
        </w:rPr>
        <w:t xml:space="preserve"> </w:t>
      </w:r>
      <w:r>
        <w:rPr>
          <w:sz w:val="24"/>
          <w:lang w:val="en-US"/>
        </w:rPr>
        <w:t xml:space="preserve"> </w:t>
      </w:r>
      <w:r w:rsidRPr="00C43535">
        <w:rPr>
          <w:sz w:val="24"/>
        </w:rPr>
        <w:t>-</w:t>
      </w:r>
      <w:proofErr w:type="gramEnd"/>
      <w:r>
        <w:rPr>
          <w:sz w:val="24"/>
        </w:rPr>
        <w:t xml:space="preserve"> </w:t>
      </w:r>
      <w:r w:rsidRPr="00C43535">
        <w:rPr>
          <w:sz w:val="24"/>
        </w:rPr>
        <w:t>Winston Churchill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Yugoslavia and Greece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Invasion of Yugoslavia and Greece</w:t>
      </w:r>
    </w:p>
    <w:p w:rsidR="00000000" w:rsidRPr="00C43535" w:rsidRDefault="00C43535" w:rsidP="00C43535">
      <w:pPr>
        <w:numPr>
          <w:ilvl w:val="0"/>
          <w:numId w:val="25"/>
        </w:numPr>
        <w:rPr>
          <w:sz w:val="24"/>
          <w:lang w:val="en-US"/>
        </w:rPr>
      </w:pPr>
      <w:r w:rsidRPr="00C43535">
        <w:rPr>
          <w:sz w:val="24"/>
        </w:rPr>
        <w:t>April 6, 1941, Hitler’s forces, in alliance with the Hungarians and the Bulgarians, invaded Yugoslavia an</w:t>
      </w:r>
      <w:r w:rsidRPr="00C43535">
        <w:rPr>
          <w:sz w:val="24"/>
        </w:rPr>
        <w:t xml:space="preserve">d Greece </w:t>
      </w:r>
    </w:p>
    <w:p w:rsidR="00000000" w:rsidRPr="00C43535" w:rsidRDefault="00C43535" w:rsidP="00C43535">
      <w:pPr>
        <w:numPr>
          <w:ilvl w:val="1"/>
          <w:numId w:val="25"/>
        </w:numPr>
        <w:rPr>
          <w:sz w:val="24"/>
          <w:lang w:val="en-US"/>
        </w:rPr>
      </w:pPr>
      <w:r w:rsidRPr="00C43535">
        <w:rPr>
          <w:sz w:val="24"/>
        </w:rPr>
        <w:t>Hitler intervened to secure his southern flank in anticipation of the invasion of the Soviet Union</w:t>
      </w:r>
    </w:p>
    <w:p w:rsidR="00000000" w:rsidRPr="00C43535" w:rsidRDefault="00C43535" w:rsidP="00C43535">
      <w:pPr>
        <w:numPr>
          <w:ilvl w:val="0"/>
          <w:numId w:val="25"/>
        </w:numPr>
        <w:rPr>
          <w:sz w:val="24"/>
          <w:lang w:val="en-US"/>
        </w:rPr>
      </w:pPr>
      <w:r w:rsidRPr="00C43535">
        <w:rPr>
          <w:sz w:val="24"/>
        </w:rPr>
        <w:t>Yugoslavia lays down arms April 18</w:t>
      </w:r>
    </w:p>
    <w:p w:rsidR="00000000" w:rsidRPr="00C43535" w:rsidRDefault="00C43535" w:rsidP="00C43535">
      <w:pPr>
        <w:numPr>
          <w:ilvl w:val="0"/>
          <w:numId w:val="25"/>
        </w:numPr>
        <w:rPr>
          <w:sz w:val="24"/>
          <w:lang w:val="en-US"/>
        </w:rPr>
      </w:pPr>
      <w:r w:rsidRPr="00C43535">
        <w:rPr>
          <w:sz w:val="24"/>
        </w:rPr>
        <w:t>Greece taken by the end of April</w:t>
      </w:r>
    </w:p>
    <w:p w:rsidR="00000000" w:rsidRPr="00C43535" w:rsidRDefault="00C43535" w:rsidP="00C43535">
      <w:pPr>
        <w:numPr>
          <w:ilvl w:val="0"/>
          <w:numId w:val="25"/>
        </w:numPr>
        <w:rPr>
          <w:sz w:val="24"/>
          <w:lang w:val="en-US"/>
        </w:rPr>
      </w:pPr>
      <w:r w:rsidRPr="00C43535">
        <w:rPr>
          <w:sz w:val="24"/>
          <w:lang w:val="en-US"/>
        </w:rPr>
        <w:t>Italy had tried to attack Greece but failed, Germany  puts the attack on Russia on hold and helps take Greece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Operation Barbarossa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Why did Hitler want to attack Russia?</w:t>
      </w:r>
    </w:p>
    <w:p w:rsidR="00000000" w:rsidRPr="00C43535" w:rsidRDefault="00C43535" w:rsidP="00C43535">
      <w:pPr>
        <w:numPr>
          <w:ilvl w:val="0"/>
          <w:numId w:val="26"/>
        </w:numPr>
        <w:rPr>
          <w:sz w:val="24"/>
          <w:lang w:val="en-US"/>
        </w:rPr>
      </w:pPr>
      <w:r w:rsidRPr="00C43535">
        <w:rPr>
          <w:sz w:val="24"/>
        </w:rPr>
        <w:t>Russian military was weak</w:t>
      </w:r>
    </w:p>
    <w:p w:rsidR="00000000" w:rsidRPr="00C43535" w:rsidRDefault="00C43535" w:rsidP="00C43535">
      <w:pPr>
        <w:numPr>
          <w:ilvl w:val="1"/>
          <w:numId w:val="26"/>
        </w:numPr>
        <w:rPr>
          <w:sz w:val="24"/>
          <w:lang w:val="en-US"/>
        </w:rPr>
      </w:pPr>
      <w:r w:rsidRPr="00C43535">
        <w:rPr>
          <w:sz w:val="24"/>
        </w:rPr>
        <w:t>Seen</w:t>
      </w:r>
      <w:r w:rsidRPr="00C43535">
        <w:rPr>
          <w:sz w:val="24"/>
        </w:rPr>
        <w:t xml:space="preserve"> as unorganized albeit largest</w:t>
      </w:r>
    </w:p>
    <w:p w:rsidR="00000000" w:rsidRPr="00C43535" w:rsidRDefault="00C43535" w:rsidP="00C43535">
      <w:pPr>
        <w:numPr>
          <w:ilvl w:val="1"/>
          <w:numId w:val="26"/>
        </w:numPr>
        <w:rPr>
          <w:sz w:val="24"/>
          <w:lang w:val="en-US"/>
        </w:rPr>
      </w:pPr>
      <w:r w:rsidRPr="00C43535">
        <w:rPr>
          <w:sz w:val="24"/>
        </w:rPr>
        <w:t>Stalin had purged many of the experienced commanders</w:t>
      </w:r>
    </w:p>
    <w:p w:rsidR="00000000" w:rsidRPr="00C43535" w:rsidRDefault="00C43535" w:rsidP="00C43535">
      <w:pPr>
        <w:numPr>
          <w:ilvl w:val="1"/>
          <w:numId w:val="26"/>
        </w:numPr>
        <w:rPr>
          <w:sz w:val="24"/>
          <w:lang w:val="en-US"/>
        </w:rPr>
      </w:pPr>
      <w:r w:rsidRPr="00C43535">
        <w:rPr>
          <w:sz w:val="24"/>
        </w:rPr>
        <w:t xml:space="preserve">Difficulties </w:t>
      </w:r>
      <w:r w:rsidRPr="00C43535">
        <w:rPr>
          <w:sz w:val="24"/>
        </w:rPr>
        <w:t>in taking Finland although they had a larger army and heavier artillery</w:t>
      </w:r>
    </w:p>
    <w:p w:rsidR="00C43535" w:rsidRPr="00C43535" w:rsidRDefault="00C43535" w:rsidP="00C43535">
      <w:pPr>
        <w:pStyle w:val="ListParagraph"/>
        <w:numPr>
          <w:ilvl w:val="0"/>
          <w:numId w:val="26"/>
        </w:numPr>
        <w:rPr>
          <w:sz w:val="24"/>
          <w:lang w:val="en-US"/>
        </w:rPr>
      </w:pPr>
      <w:r w:rsidRPr="00C43535">
        <w:rPr>
          <w:sz w:val="24"/>
        </w:rPr>
        <w:t>Hitler knew that the US would enter the war on the Allied side</w:t>
      </w:r>
    </w:p>
    <w:p w:rsidR="00000000" w:rsidRPr="00C43535" w:rsidRDefault="00C43535" w:rsidP="00C43535">
      <w:pPr>
        <w:numPr>
          <w:ilvl w:val="1"/>
          <w:numId w:val="27"/>
        </w:numPr>
        <w:rPr>
          <w:sz w:val="24"/>
          <w:lang w:val="en-US"/>
        </w:rPr>
      </w:pPr>
      <w:r w:rsidRPr="00C43535">
        <w:rPr>
          <w:sz w:val="24"/>
        </w:rPr>
        <w:t>Began the Lend-Lease agreement with nations that would defend the US (Britain)</w:t>
      </w:r>
    </w:p>
    <w:p w:rsidR="00000000" w:rsidRPr="00C43535" w:rsidRDefault="00C43535" w:rsidP="00C43535">
      <w:pPr>
        <w:numPr>
          <w:ilvl w:val="1"/>
          <w:numId w:val="27"/>
        </w:numPr>
        <w:rPr>
          <w:sz w:val="24"/>
          <w:lang w:val="en-US"/>
        </w:rPr>
      </w:pPr>
      <w:r w:rsidRPr="00C43535">
        <w:rPr>
          <w:sz w:val="24"/>
        </w:rPr>
        <w:t>Backed the Chinese against Japan</w:t>
      </w:r>
    </w:p>
    <w:p w:rsidR="00C43535" w:rsidRPr="00C43535" w:rsidRDefault="00C43535" w:rsidP="00C43535">
      <w:pPr>
        <w:pStyle w:val="ListParagraph"/>
        <w:numPr>
          <w:ilvl w:val="0"/>
          <w:numId w:val="26"/>
        </w:numPr>
        <w:rPr>
          <w:sz w:val="24"/>
          <w:lang w:val="en-US"/>
        </w:rPr>
      </w:pPr>
      <w:r w:rsidRPr="00C43535">
        <w:rPr>
          <w:sz w:val="24"/>
        </w:rPr>
        <w:t xml:space="preserve">Mein </w:t>
      </w:r>
      <w:proofErr w:type="spellStart"/>
      <w:r w:rsidRPr="00C43535">
        <w:rPr>
          <w:sz w:val="24"/>
        </w:rPr>
        <w:t>Kampf</w:t>
      </w:r>
      <w:proofErr w:type="spellEnd"/>
      <w:r w:rsidRPr="00C43535">
        <w:rPr>
          <w:sz w:val="24"/>
        </w:rPr>
        <w:t>:</w:t>
      </w:r>
    </w:p>
    <w:p w:rsidR="00C43535" w:rsidRPr="00C43535" w:rsidRDefault="00C43535" w:rsidP="00C43535">
      <w:pPr>
        <w:ind w:firstLine="720"/>
        <w:rPr>
          <w:sz w:val="24"/>
          <w:lang w:val="en-US"/>
        </w:rPr>
      </w:pPr>
      <w:r w:rsidRPr="00C43535">
        <w:rPr>
          <w:sz w:val="24"/>
        </w:rPr>
        <w:t>Lebensraum</w:t>
      </w:r>
    </w:p>
    <w:p w:rsidR="00C43535" w:rsidRPr="00C43535" w:rsidRDefault="00C43535" w:rsidP="00C43535">
      <w:pPr>
        <w:ind w:firstLine="720"/>
        <w:rPr>
          <w:sz w:val="24"/>
          <w:lang w:val="en-US"/>
        </w:rPr>
      </w:pPr>
      <w:r w:rsidRPr="00C43535">
        <w:rPr>
          <w:sz w:val="24"/>
        </w:rPr>
        <w:t>Anti-Communism</w:t>
      </w:r>
    </w:p>
    <w:p w:rsidR="00C43535" w:rsidRDefault="00C43535" w:rsidP="00C43535">
      <w:pPr>
        <w:rPr>
          <w:sz w:val="24"/>
        </w:rPr>
      </w:pP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lastRenderedPageBreak/>
        <w:t>Advance</w:t>
      </w:r>
    </w:p>
    <w:p w:rsidR="00000000" w:rsidRPr="00C43535" w:rsidRDefault="00C43535" w:rsidP="00C43535">
      <w:pPr>
        <w:numPr>
          <w:ilvl w:val="0"/>
          <w:numId w:val="29"/>
        </w:numPr>
        <w:rPr>
          <w:sz w:val="24"/>
          <w:lang w:val="en-US"/>
        </w:rPr>
      </w:pPr>
      <w:r w:rsidRPr="00C43535">
        <w:rPr>
          <w:sz w:val="24"/>
        </w:rPr>
        <w:t xml:space="preserve">3 million German soldiers and 3000 tanks cross the Russian </w:t>
      </w:r>
      <w:r w:rsidRPr="00C43535">
        <w:rPr>
          <w:sz w:val="24"/>
        </w:rPr>
        <w:t>border</w:t>
      </w:r>
    </w:p>
    <w:p w:rsidR="00000000" w:rsidRPr="00C43535" w:rsidRDefault="00C43535" w:rsidP="00C43535">
      <w:pPr>
        <w:numPr>
          <w:ilvl w:val="0"/>
          <w:numId w:val="29"/>
        </w:numPr>
        <w:rPr>
          <w:sz w:val="24"/>
          <w:lang w:val="en-US"/>
        </w:rPr>
      </w:pPr>
      <w:r w:rsidRPr="00C43535">
        <w:rPr>
          <w:sz w:val="24"/>
        </w:rPr>
        <w:t>Luftwaffe destroys 2000 Russian aircrafts before Russia could mobilize them and were thus wiped out</w:t>
      </w:r>
    </w:p>
    <w:p w:rsidR="00000000" w:rsidRPr="00C43535" w:rsidRDefault="00C43535" w:rsidP="00C43535">
      <w:pPr>
        <w:numPr>
          <w:ilvl w:val="0"/>
          <w:numId w:val="29"/>
        </w:numPr>
        <w:rPr>
          <w:sz w:val="24"/>
          <w:lang w:val="en-US"/>
        </w:rPr>
      </w:pPr>
      <w:r w:rsidRPr="00C43535">
        <w:rPr>
          <w:sz w:val="24"/>
        </w:rPr>
        <w:t>Within th</w:t>
      </w:r>
      <w:r w:rsidRPr="00C43535">
        <w:rPr>
          <w:sz w:val="24"/>
        </w:rPr>
        <w:t xml:space="preserve">e first 17 days, German Center Army Group alone (3 groups) captured 300,000 men, </w:t>
      </w:r>
    </w:p>
    <w:p w:rsidR="00000000" w:rsidRPr="00C43535" w:rsidRDefault="00C43535" w:rsidP="00C43535">
      <w:pPr>
        <w:numPr>
          <w:ilvl w:val="1"/>
          <w:numId w:val="29"/>
        </w:numPr>
        <w:rPr>
          <w:sz w:val="24"/>
          <w:lang w:val="en-US"/>
        </w:rPr>
      </w:pPr>
      <w:r w:rsidRPr="00C43535">
        <w:rPr>
          <w:sz w:val="24"/>
        </w:rPr>
        <w:t xml:space="preserve">2,500 tanks, 1,400 artillery guns and 250 aircraft captured or destroyed 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June 22- Sept 1, 1941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Factors that led to German failure</w:t>
      </w:r>
    </w:p>
    <w:p w:rsidR="00000000" w:rsidRPr="00C43535" w:rsidRDefault="00C43535" w:rsidP="00C43535">
      <w:pPr>
        <w:numPr>
          <w:ilvl w:val="0"/>
          <w:numId w:val="30"/>
        </w:numPr>
        <w:rPr>
          <w:sz w:val="24"/>
          <w:lang w:val="en-US"/>
        </w:rPr>
      </w:pPr>
      <w:r w:rsidRPr="00C43535">
        <w:rPr>
          <w:sz w:val="24"/>
        </w:rPr>
        <w:t>Advance was so swift that they had thinned their communication and supply lines</w:t>
      </w:r>
    </w:p>
    <w:p w:rsidR="00000000" w:rsidRPr="00C43535" w:rsidRDefault="00C43535" w:rsidP="00C43535">
      <w:pPr>
        <w:numPr>
          <w:ilvl w:val="0"/>
          <w:numId w:val="30"/>
        </w:numPr>
        <w:rPr>
          <w:sz w:val="24"/>
          <w:lang w:val="en-US"/>
        </w:rPr>
      </w:pPr>
      <w:r w:rsidRPr="00C43535">
        <w:rPr>
          <w:sz w:val="24"/>
        </w:rPr>
        <w:t>The mobilization potential of Russia was underestimated</w:t>
      </w:r>
    </w:p>
    <w:p w:rsidR="00000000" w:rsidRPr="00C43535" w:rsidRDefault="00C43535" w:rsidP="00C43535">
      <w:pPr>
        <w:numPr>
          <w:ilvl w:val="0"/>
          <w:numId w:val="30"/>
        </w:numPr>
        <w:rPr>
          <w:sz w:val="24"/>
          <w:lang w:val="en-US"/>
        </w:rPr>
      </w:pPr>
      <w:r w:rsidRPr="00C43535">
        <w:rPr>
          <w:sz w:val="24"/>
        </w:rPr>
        <w:t>Because of the time loss due to the thinning of the commu</w:t>
      </w:r>
      <w:r w:rsidRPr="00C43535">
        <w:rPr>
          <w:sz w:val="24"/>
        </w:rPr>
        <w:t>nications, the battle dragged on into the winter where they were not equipped for it</w:t>
      </w:r>
    </w:p>
    <w:p w:rsidR="00000000" w:rsidRPr="00C43535" w:rsidRDefault="00C43535" w:rsidP="00C43535">
      <w:pPr>
        <w:numPr>
          <w:ilvl w:val="0"/>
          <w:numId w:val="30"/>
        </w:numPr>
        <w:rPr>
          <w:sz w:val="24"/>
          <w:lang w:val="en-US"/>
        </w:rPr>
      </w:pPr>
      <w:r w:rsidRPr="00C43535">
        <w:rPr>
          <w:sz w:val="24"/>
        </w:rPr>
        <w:t>Hitler over-confident that this would be another Blitzkrieg</w:t>
      </w:r>
    </w:p>
    <w:p w:rsidR="00000000" w:rsidRPr="00C43535" w:rsidRDefault="00C43535" w:rsidP="00C43535">
      <w:pPr>
        <w:numPr>
          <w:ilvl w:val="0"/>
          <w:numId w:val="30"/>
        </w:numPr>
        <w:rPr>
          <w:sz w:val="24"/>
          <w:lang w:val="en-US"/>
        </w:rPr>
      </w:pPr>
      <w:r w:rsidRPr="00C43535">
        <w:rPr>
          <w:sz w:val="24"/>
        </w:rPr>
        <w:t>Russian road system was not well developed so it was difficult to continue moving forward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Leningrad Sept 1941(- Ja</w:t>
      </w:r>
      <w:r w:rsidRPr="00C43535">
        <w:rPr>
          <w:sz w:val="24"/>
        </w:rPr>
        <w:t>n 1944)</w:t>
      </w:r>
    </w:p>
    <w:p w:rsidR="00000000" w:rsidRPr="00C43535" w:rsidRDefault="00C43535" w:rsidP="00C43535">
      <w:pPr>
        <w:numPr>
          <w:ilvl w:val="0"/>
          <w:numId w:val="31"/>
        </w:numPr>
        <w:rPr>
          <w:sz w:val="24"/>
          <w:lang w:val="en-US"/>
        </w:rPr>
      </w:pPr>
      <w:r w:rsidRPr="00C43535">
        <w:rPr>
          <w:sz w:val="24"/>
        </w:rPr>
        <w:t>Siege lasted for 900 days</w:t>
      </w:r>
    </w:p>
    <w:p w:rsidR="00000000" w:rsidRPr="00C43535" w:rsidRDefault="00C43535" w:rsidP="00C43535">
      <w:pPr>
        <w:numPr>
          <w:ilvl w:val="0"/>
          <w:numId w:val="31"/>
        </w:numPr>
        <w:rPr>
          <w:sz w:val="24"/>
          <w:lang w:val="en-US"/>
        </w:rPr>
      </w:pPr>
      <w:r w:rsidRPr="00C43535">
        <w:rPr>
          <w:sz w:val="24"/>
        </w:rPr>
        <w:t>3 million civilians with only a 1-2 month food supply</w:t>
      </w:r>
    </w:p>
    <w:p w:rsidR="00000000" w:rsidRPr="00C43535" w:rsidRDefault="00C43535" w:rsidP="00C43535">
      <w:pPr>
        <w:numPr>
          <w:ilvl w:val="0"/>
          <w:numId w:val="31"/>
        </w:numPr>
        <w:rPr>
          <w:sz w:val="24"/>
          <w:lang w:val="en-US"/>
        </w:rPr>
      </w:pPr>
      <w:r w:rsidRPr="00C43535">
        <w:rPr>
          <w:sz w:val="24"/>
        </w:rPr>
        <w:t>Throughout the siege, workers still went to factories to produce war materials</w:t>
      </w:r>
    </w:p>
    <w:p w:rsidR="00000000" w:rsidRPr="00C43535" w:rsidRDefault="00C43535" w:rsidP="00C43535">
      <w:pPr>
        <w:numPr>
          <w:ilvl w:val="0"/>
          <w:numId w:val="31"/>
        </w:numPr>
        <w:rPr>
          <w:sz w:val="24"/>
          <w:lang w:val="en-US"/>
        </w:rPr>
      </w:pPr>
      <w:r w:rsidRPr="00C43535">
        <w:rPr>
          <w:sz w:val="24"/>
        </w:rPr>
        <w:t>641,000 civilians dead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Stalingrad September 1942</w:t>
      </w:r>
    </w:p>
    <w:p w:rsidR="00000000" w:rsidRPr="00C43535" w:rsidRDefault="00C43535" w:rsidP="00C43535">
      <w:pPr>
        <w:numPr>
          <w:ilvl w:val="0"/>
          <w:numId w:val="31"/>
        </w:numPr>
        <w:rPr>
          <w:sz w:val="24"/>
          <w:lang w:val="en-US"/>
        </w:rPr>
      </w:pPr>
      <w:r w:rsidRPr="00C43535">
        <w:rPr>
          <w:sz w:val="24"/>
        </w:rPr>
        <w:t>Individual streets were fought over using hand-to-hand combat</w:t>
      </w:r>
    </w:p>
    <w:p w:rsidR="00000000" w:rsidRPr="00C43535" w:rsidRDefault="00C43535" w:rsidP="00C43535">
      <w:pPr>
        <w:numPr>
          <w:ilvl w:val="0"/>
          <w:numId w:val="31"/>
        </w:numPr>
        <w:rPr>
          <w:sz w:val="24"/>
          <w:lang w:val="en-US"/>
        </w:rPr>
      </w:pPr>
      <w:r w:rsidRPr="00C43535">
        <w:rPr>
          <w:sz w:val="24"/>
        </w:rPr>
        <w:t>Germans failed to fully assert their authority</w:t>
      </w:r>
    </w:p>
    <w:p w:rsidR="00000000" w:rsidRPr="00C43535" w:rsidRDefault="00C43535" w:rsidP="00C43535">
      <w:pPr>
        <w:numPr>
          <w:ilvl w:val="1"/>
          <w:numId w:val="31"/>
        </w:numPr>
        <w:rPr>
          <w:sz w:val="24"/>
          <w:lang w:val="en-US"/>
        </w:rPr>
      </w:pPr>
      <w:r w:rsidRPr="00C43535">
        <w:rPr>
          <w:sz w:val="24"/>
        </w:rPr>
        <w:t>Areas captured by the Germans during the day, were re-taken by the Russians at night</w:t>
      </w:r>
    </w:p>
    <w:p w:rsidR="00000000" w:rsidRPr="00C43535" w:rsidRDefault="00C43535" w:rsidP="00C43535">
      <w:pPr>
        <w:numPr>
          <w:ilvl w:val="0"/>
          <w:numId w:val="31"/>
        </w:numPr>
        <w:rPr>
          <w:sz w:val="24"/>
          <w:lang w:val="en-US"/>
        </w:rPr>
      </w:pPr>
      <w:r w:rsidRPr="00C43535">
        <w:rPr>
          <w:sz w:val="24"/>
        </w:rPr>
        <w:lastRenderedPageBreak/>
        <w:t>November 19th, the Russians were in a position whereby they could launch a counter-offensive.</w:t>
      </w:r>
    </w:p>
    <w:p w:rsidR="00000000" w:rsidRPr="00C43535" w:rsidRDefault="00C43535" w:rsidP="00C43535">
      <w:pPr>
        <w:numPr>
          <w:ilvl w:val="0"/>
          <w:numId w:val="31"/>
        </w:numPr>
        <w:rPr>
          <w:sz w:val="24"/>
          <w:lang w:val="en-US"/>
        </w:rPr>
      </w:pPr>
      <w:r w:rsidRPr="00C43535">
        <w:rPr>
          <w:sz w:val="24"/>
        </w:rPr>
        <w:t>Marshal Zhukov used six armies, totalling on</w:t>
      </w:r>
      <w:r w:rsidRPr="00C43535">
        <w:rPr>
          <w:sz w:val="24"/>
        </w:rPr>
        <w:t xml:space="preserve">e million men, to surround the city. </w:t>
      </w:r>
    </w:p>
    <w:p w:rsidR="00000000" w:rsidRPr="00C43535" w:rsidRDefault="00C43535" w:rsidP="00C43535">
      <w:pPr>
        <w:numPr>
          <w:ilvl w:val="1"/>
          <w:numId w:val="31"/>
        </w:numPr>
        <w:rPr>
          <w:sz w:val="24"/>
          <w:lang w:val="en-US"/>
        </w:rPr>
      </w:pPr>
      <w:r w:rsidRPr="00C43535">
        <w:rPr>
          <w:sz w:val="24"/>
        </w:rPr>
        <w:t>The German Sixth Army – 250,000 to 300,000 men – was trapped in the city by Zhukov</w:t>
      </w:r>
    </w:p>
    <w:p w:rsidR="00C43535" w:rsidRPr="00C43535" w:rsidRDefault="00C43535" w:rsidP="00C43535">
      <w:pPr>
        <w:rPr>
          <w:sz w:val="24"/>
          <w:lang w:val="en-US"/>
        </w:rPr>
      </w:pPr>
      <w:r w:rsidRPr="00C43535">
        <w:rPr>
          <w:bCs/>
          <w:sz w:val="24"/>
        </w:rPr>
        <w:t>"My hands are done for, and have been ever since the beginning of December. The little finger of my left hand is missing and - what's even</w:t>
      </w:r>
      <w:proofErr w:type="gramStart"/>
      <w:r w:rsidRPr="00C43535">
        <w:rPr>
          <w:bCs/>
          <w:sz w:val="24"/>
        </w:rPr>
        <w:t>  worse</w:t>
      </w:r>
      <w:proofErr w:type="gramEnd"/>
      <w:r w:rsidRPr="00C43535">
        <w:rPr>
          <w:bCs/>
          <w:sz w:val="24"/>
        </w:rPr>
        <w:t xml:space="preserve"> - the three middle fingers of my right one are frozen. I can only hold my mug with my thumb and little finger. I'm pretty helpless; only when a man has lost any fingers does he see how much he needs them for the smallest jobs. The best thing I can do with the little finger is to shoot with it. My hands are finished."</w:t>
      </w:r>
      <w:r w:rsidRPr="00C43535">
        <w:rPr>
          <w:sz w:val="24"/>
        </w:rPr>
        <w:t xml:space="preserve"> </w:t>
      </w:r>
      <w:r>
        <w:rPr>
          <w:sz w:val="24"/>
          <w:lang w:val="en-US"/>
        </w:rPr>
        <w:t>-</w:t>
      </w:r>
      <w:r w:rsidRPr="00C43535">
        <w:rPr>
          <w:bCs/>
          <w:sz w:val="24"/>
        </w:rPr>
        <w:t>Anonymous German soldier 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Battle of Kursk July 1943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Reaction to the losses suffered so far and especially Stalingrad</w:t>
      </w:r>
    </w:p>
    <w:p w:rsidR="00000000" w:rsidRPr="00C43535" w:rsidRDefault="00C43535" w:rsidP="00C43535">
      <w:pPr>
        <w:numPr>
          <w:ilvl w:val="1"/>
          <w:numId w:val="32"/>
        </w:numPr>
        <w:rPr>
          <w:sz w:val="24"/>
          <w:lang w:val="en-US"/>
        </w:rPr>
      </w:pPr>
      <w:r w:rsidRPr="00C43535">
        <w:rPr>
          <w:sz w:val="24"/>
        </w:rPr>
        <w:t>Need of a morale boost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Largest tank battle of WWII (8000 tanks – 3000:5000))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If Germans couldn’t take Kursk, Russians could advance from Kursk to Orel (north) and Kha</w:t>
      </w:r>
      <w:r w:rsidRPr="00C43535">
        <w:rPr>
          <w:sz w:val="24"/>
        </w:rPr>
        <w:t>rkov (south)</w:t>
      </w:r>
    </w:p>
    <w:p w:rsidR="00C43535" w:rsidRDefault="00C43535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lastRenderedPageBreak/>
        <w:t xml:space="preserve">WWII Timeline 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Part III: Pearl Harbor, D-Day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Pearl Harbor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Events leading up to Pearl Harbor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April 1940 -  US fleet moves into Pearl harbour to deter aggressive moves from Japan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 xml:space="preserve">September 1940 – </w:t>
      </w:r>
      <w:r w:rsidRPr="00C43535">
        <w:rPr>
          <w:bCs/>
          <w:sz w:val="24"/>
        </w:rPr>
        <w:t>Tripartite Pact</w:t>
      </w:r>
      <w:r w:rsidRPr="00C43535">
        <w:rPr>
          <w:sz w:val="24"/>
        </w:rPr>
        <w:t xml:space="preserve"> – alliance </w:t>
      </w:r>
      <w:r w:rsidRPr="00C43535">
        <w:rPr>
          <w:sz w:val="24"/>
        </w:rPr>
        <w:t>between Italy, Germany, Japan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March 1941 - Lend Lease Act between US and Britain, France, Russia, China – exchanged supplies for bases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July 1941 – trade embargo placed on Japan</w:t>
      </w:r>
    </w:p>
    <w:p w:rsidR="00000000" w:rsidRPr="00C43535" w:rsidRDefault="00C43535" w:rsidP="00C43535">
      <w:pPr>
        <w:numPr>
          <w:ilvl w:val="1"/>
          <w:numId w:val="32"/>
        </w:numPr>
        <w:rPr>
          <w:sz w:val="24"/>
          <w:lang w:val="en-US"/>
        </w:rPr>
      </w:pPr>
      <w:r w:rsidRPr="00C43535">
        <w:rPr>
          <w:sz w:val="24"/>
        </w:rPr>
        <w:t>US would not supply Japan with oil</w:t>
      </w:r>
    </w:p>
    <w:p w:rsidR="00000000" w:rsidRPr="00C43535" w:rsidRDefault="00C43535" w:rsidP="00C43535">
      <w:pPr>
        <w:numPr>
          <w:ilvl w:val="1"/>
          <w:numId w:val="32"/>
        </w:numPr>
        <w:rPr>
          <w:sz w:val="24"/>
          <w:lang w:val="en-US"/>
        </w:rPr>
      </w:pPr>
      <w:r w:rsidRPr="00C43535">
        <w:rPr>
          <w:sz w:val="24"/>
        </w:rPr>
        <w:t xml:space="preserve">Japan </w:t>
      </w:r>
      <w:r w:rsidRPr="00C43535">
        <w:rPr>
          <w:sz w:val="24"/>
        </w:rPr>
        <w:t>retaliates by occupying French Indochina (Vietnam)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Attacked December 7, 1941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  <w:lang w:val="en-US"/>
        </w:rPr>
        <w:t>D-Day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D-Day aka. “Operation Overlord”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3 airborne divisions on the flanks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150,000 men to l</w:t>
      </w:r>
      <w:r w:rsidRPr="00C43535">
        <w:rPr>
          <w:sz w:val="24"/>
        </w:rPr>
        <w:t>and</w:t>
      </w:r>
    </w:p>
    <w:p w:rsidR="00000000" w:rsidRPr="00C43535" w:rsidRDefault="00C43535" w:rsidP="00C43535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Planned deception to confuse the Nazis</w:t>
      </w:r>
    </w:p>
    <w:p w:rsidR="00C43535" w:rsidRPr="00C43535" w:rsidRDefault="00C43535" w:rsidP="00615967">
      <w:pPr>
        <w:numPr>
          <w:ilvl w:val="0"/>
          <w:numId w:val="32"/>
        </w:numPr>
        <w:rPr>
          <w:sz w:val="24"/>
          <w:lang w:val="en-US"/>
        </w:rPr>
      </w:pPr>
      <w:r w:rsidRPr="00C43535">
        <w:rPr>
          <w:sz w:val="24"/>
        </w:rPr>
        <w:t>Most obvious place to land was Pas de</w:t>
      </w:r>
      <w:r>
        <w:rPr>
          <w:sz w:val="24"/>
        </w:rPr>
        <w:t xml:space="preserve"> C</w:t>
      </w:r>
      <w:r w:rsidRPr="00C43535">
        <w:rPr>
          <w:sz w:val="24"/>
        </w:rPr>
        <w:t xml:space="preserve">alais 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D-Day Deception: Operation Fortitude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Nazis convinced it would be in Calais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Sending fake radio transmissions</w:t>
      </w:r>
    </w:p>
    <w:p w:rsidR="00000000" w:rsidRPr="00C43535" w:rsidRDefault="00C43535" w:rsidP="00C43535">
      <w:pPr>
        <w:numPr>
          <w:ilvl w:val="1"/>
          <w:numId w:val="33"/>
        </w:numPr>
        <w:rPr>
          <w:sz w:val="24"/>
          <w:lang w:val="en-US"/>
        </w:rPr>
      </w:pPr>
      <w:r w:rsidRPr="00C43535">
        <w:rPr>
          <w:sz w:val="24"/>
        </w:rPr>
        <w:t>Allies obscure the time and place of D-Day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 xml:space="preserve">Creation </w:t>
      </w:r>
      <w:r w:rsidRPr="00C43535">
        <w:rPr>
          <w:sz w:val="24"/>
        </w:rPr>
        <w:t>of fake armies</w:t>
      </w:r>
    </w:p>
    <w:p w:rsidR="00000000" w:rsidRPr="00C43535" w:rsidRDefault="00C43535" w:rsidP="00C43535">
      <w:pPr>
        <w:numPr>
          <w:ilvl w:val="1"/>
          <w:numId w:val="33"/>
        </w:numPr>
        <w:rPr>
          <w:sz w:val="24"/>
          <w:lang w:val="en-US"/>
        </w:rPr>
      </w:pPr>
      <w:r w:rsidRPr="00C43535">
        <w:rPr>
          <w:sz w:val="24"/>
        </w:rPr>
        <w:t>Plywood tanks, trucks, armour created in a studio to deceive Germans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lastRenderedPageBreak/>
        <w:t>Creation of a fictitious America</w:t>
      </w:r>
      <w:r w:rsidRPr="00C43535">
        <w:rPr>
          <w:sz w:val="24"/>
        </w:rPr>
        <w:t>n million man army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Sending false spy reports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Allies bombed Calais twice a day prior to D-Day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Allied planes dropped strips of aluminum foil to fool the German radars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Dummy paratroopers are dropped – caused Ger</w:t>
      </w:r>
      <w:r w:rsidRPr="00C43535">
        <w:rPr>
          <w:sz w:val="24"/>
        </w:rPr>
        <w:t>mans to think twice before reporting an invasion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When the Allies actually invaded Normandy, Germans thought they were trying to distract them from Calais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 xml:space="preserve">June 6, 1944 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Airborne assault first to secure the flanks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 xml:space="preserve">British land on the </w:t>
      </w:r>
      <w:r w:rsidRPr="00C43535">
        <w:rPr>
          <w:sz w:val="24"/>
        </w:rPr>
        <w:t>eastern banks</w:t>
      </w:r>
    </w:p>
    <w:p w:rsidR="00000000" w:rsidRPr="00C43535" w:rsidRDefault="00C43535" w:rsidP="00C43535">
      <w:pPr>
        <w:numPr>
          <w:ilvl w:val="1"/>
          <w:numId w:val="33"/>
        </w:numPr>
        <w:rPr>
          <w:sz w:val="24"/>
          <w:lang w:val="en-US"/>
        </w:rPr>
      </w:pPr>
      <w:r w:rsidRPr="00C43535">
        <w:rPr>
          <w:sz w:val="24"/>
        </w:rPr>
        <w:t>First goal to capture Pegasus bridge then Caen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Seaborne assault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Ships made it across the Channel because Germans had halted patrols due to bad weather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First landing at Utah beach by Americans</w:t>
      </w:r>
    </w:p>
    <w:p w:rsidR="00000000" w:rsidRPr="00C43535" w:rsidRDefault="00C43535" w:rsidP="00C43535">
      <w:pPr>
        <w:numPr>
          <w:ilvl w:val="1"/>
          <w:numId w:val="33"/>
        </w:numPr>
        <w:rPr>
          <w:sz w:val="24"/>
          <w:lang w:val="en-US"/>
        </w:rPr>
      </w:pPr>
      <w:r w:rsidRPr="00C43535">
        <w:rPr>
          <w:sz w:val="24"/>
        </w:rPr>
        <w:t>Troops supported by tanks overcame the German defenses with ease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Omaha beach landings ran into problems</w:t>
      </w:r>
    </w:p>
    <w:p w:rsidR="00000000" w:rsidRPr="00C43535" w:rsidRDefault="00C43535" w:rsidP="00C43535">
      <w:pPr>
        <w:numPr>
          <w:ilvl w:val="1"/>
          <w:numId w:val="33"/>
        </w:numPr>
        <w:rPr>
          <w:sz w:val="24"/>
          <w:lang w:val="en-US"/>
        </w:rPr>
      </w:pPr>
      <w:r w:rsidRPr="00C43535">
        <w:rPr>
          <w:sz w:val="24"/>
        </w:rPr>
        <w:t>Mines, losing bearings for landing location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By noon, Americans had secured an area 2 miles deep and 6 miles wide at</w:t>
      </w:r>
      <w:r w:rsidRPr="00C43535">
        <w:rPr>
          <w:sz w:val="24"/>
        </w:rPr>
        <w:t xml:space="preserve"> a cost of 3000 casualties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British occupied an area 6 miles deep and 12 miles wide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Germans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Still convinced that a major landing was intended for Calais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 xml:space="preserve">Hitler was asleep and could not authorize </w:t>
      </w:r>
      <w:r w:rsidRPr="00C43535">
        <w:rPr>
          <w:sz w:val="24"/>
        </w:rPr>
        <w:t>Panzer divisions (no one wanted to wake him)</w:t>
      </w:r>
    </w:p>
    <w:p w:rsidR="00000000" w:rsidRPr="00C43535" w:rsidRDefault="00C43535" w:rsidP="00C43535">
      <w:pPr>
        <w:numPr>
          <w:ilvl w:val="1"/>
          <w:numId w:val="33"/>
        </w:numPr>
        <w:rPr>
          <w:sz w:val="24"/>
          <w:lang w:val="en-US"/>
        </w:rPr>
      </w:pPr>
      <w:r w:rsidRPr="00C43535">
        <w:rPr>
          <w:sz w:val="24"/>
        </w:rPr>
        <w:t>Hitler set up a system where only he could authorize Panzer deployments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lastRenderedPageBreak/>
        <w:t>Slow and confused reaction to the landings</w:t>
      </w:r>
    </w:p>
    <w:p w:rsidR="00000000" w:rsidRPr="00C43535" w:rsidRDefault="00C43535" w:rsidP="00C43535">
      <w:pPr>
        <w:rPr>
          <w:sz w:val="24"/>
          <w:lang w:val="en-US"/>
        </w:rPr>
      </w:pPr>
      <w:r w:rsidRPr="00C43535">
        <w:rPr>
          <w:sz w:val="24"/>
        </w:rPr>
        <w:t>Results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Allies regained an area 50miles wide and 12 miles deep with 300,</w:t>
      </w:r>
      <w:r w:rsidRPr="00C43535">
        <w:rPr>
          <w:sz w:val="24"/>
        </w:rPr>
        <w:t>000 men stationed there</w:t>
      </w:r>
    </w:p>
    <w:p w:rsidR="00000000" w:rsidRPr="00C43535" w:rsidRDefault="00C43535" w:rsidP="00C43535">
      <w:pPr>
        <w:numPr>
          <w:ilvl w:val="0"/>
          <w:numId w:val="33"/>
        </w:numPr>
        <w:rPr>
          <w:sz w:val="24"/>
          <w:lang w:val="en-US"/>
        </w:rPr>
      </w:pPr>
      <w:r w:rsidRPr="00C43535">
        <w:rPr>
          <w:sz w:val="24"/>
        </w:rPr>
        <w:t>More American troops land in Brittany and helped attack German troops trying to break the regained Allied territory</w:t>
      </w:r>
    </w:p>
    <w:p w:rsidR="00C43535" w:rsidRDefault="00C43535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  <w:bookmarkStart w:id="0" w:name="_GoBack"/>
      <w:bookmarkEnd w:id="0"/>
    </w:p>
    <w:sectPr w:rsidR="00C43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2AB"/>
    <w:multiLevelType w:val="hybridMultilevel"/>
    <w:tmpl w:val="F1E46866"/>
    <w:lvl w:ilvl="0" w:tplc="799A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8E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86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C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C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6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7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62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A6106"/>
    <w:multiLevelType w:val="hybridMultilevel"/>
    <w:tmpl w:val="B78053A0"/>
    <w:lvl w:ilvl="0" w:tplc="A6549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A0EA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0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61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0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4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A6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4348C9"/>
    <w:multiLevelType w:val="hybridMultilevel"/>
    <w:tmpl w:val="334EC560"/>
    <w:lvl w:ilvl="0" w:tplc="99001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23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21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23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C1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A5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AF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61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E5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9602A"/>
    <w:multiLevelType w:val="hybridMultilevel"/>
    <w:tmpl w:val="D87C99E2"/>
    <w:lvl w:ilvl="0" w:tplc="0AB8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68E46">
      <w:start w:val="1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AC782">
      <w:start w:val="13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EB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07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C9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8C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C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46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F02B2"/>
    <w:multiLevelType w:val="hybridMultilevel"/>
    <w:tmpl w:val="1C4ACC80"/>
    <w:lvl w:ilvl="0" w:tplc="DFE0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AE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8F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62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8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07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23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AB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09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B2699"/>
    <w:multiLevelType w:val="hybridMultilevel"/>
    <w:tmpl w:val="05144E72"/>
    <w:lvl w:ilvl="0" w:tplc="C26C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8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0A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E1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6E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A8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8B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5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A8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73485"/>
    <w:multiLevelType w:val="hybridMultilevel"/>
    <w:tmpl w:val="FE106B5E"/>
    <w:lvl w:ilvl="0" w:tplc="4D62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1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1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E4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C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C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20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C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7C3BC5"/>
    <w:multiLevelType w:val="hybridMultilevel"/>
    <w:tmpl w:val="4EB26120"/>
    <w:lvl w:ilvl="0" w:tplc="8E00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CD1A2">
      <w:start w:val="1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CF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E5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0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D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2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6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D64053"/>
    <w:multiLevelType w:val="hybridMultilevel"/>
    <w:tmpl w:val="087A6EE8"/>
    <w:lvl w:ilvl="0" w:tplc="19C2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E8204">
      <w:start w:val="1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A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A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3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5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4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3C5BD2"/>
    <w:multiLevelType w:val="hybridMultilevel"/>
    <w:tmpl w:val="7BF84C6E"/>
    <w:lvl w:ilvl="0" w:tplc="86F04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0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2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CF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0F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5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AB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C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6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F80D2C"/>
    <w:multiLevelType w:val="hybridMultilevel"/>
    <w:tmpl w:val="F5EAB604"/>
    <w:lvl w:ilvl="0" w:tplc="0AB8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86E5B"/>
    <w:multiLevelType w:val="hybridMultilevel"/>
    <w:tmpl w:val="D9FAE4E6"/>
    <w:lvl w:ilvl="0" w:tplc="0B3E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2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ED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0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4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AC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0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4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8D54C9"/>
    <w:multiLevelType w:val="hybridMultilevel"/>
    <w:tmpl w:val="C1208260"/>
    <w:lvl w:ilvl="0" w:tplc="12D85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918">
      <w:start w:val="1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8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0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E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26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CB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07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AD30DB"/>
    <w:multiLevelType w:val="hybridMultilevel"/>
    <w:tmpl w:val="01128C28"/>
    <w:lvl w:ilvl="0" w:tplc="443C0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01400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A3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4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49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24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8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2B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E6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DF7580"/>
    <w:multiLevelType w:val="hybridMultilevel"/>
    <w:tmpl w:val="DF0EDD90"/>
    <w:lvl w:ilvl="0" w:tplc="798E9D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6CC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075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BF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2E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2D7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E81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E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1423D9"/>
    <w:multiLevelType w:val="hybridMultilevel"/>
    <w:tmpl w:val="F92A48BE"/>
    <w:lvl w:ilvl="0" w:tplc="0B32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E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6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48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4F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6C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A2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0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6A34DE"/>
    <w:multiLevelType w:val="hybridMultilevel"/>
    <w:tmpl w:val="EB6A0A18"/>
    <w:lvl w:ilvl="0" w:tplc="8DA0D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DC31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A6FE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F438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5C82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DECB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3C8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9665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B2FA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E186A"/>
    <w:multiLevelType w:val="hybridMultilevel"/>
    <w:tmpl w:val="C0AC3706"/>
    <w:lvl w:ilvl="0" w:tplc="3C66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6C746">
      <w:start w:val="1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20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6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F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2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0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AE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2E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8964D2"/>
    <w:multiLevelType w:val="hybridMultilevel"/>
    <w:tmpl w:val="45B0FA56"/>
    <w:lvl w:ilvl="0" w:tplc="43BE6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85B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0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41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0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08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68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2646E4"/>
    <w:multiLevelType w:val="hybridMultilevel"/>
    <w:tmpl w:val="B7327122"/>
    <w:lvl w:ilvl="0" w:tplc="9B906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C1F2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A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4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0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A7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C2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67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B45328"/>
    <w:multiLevelType w:val="hybridMultilevel"/>
    <w:tmpl w:val="EF22921E"/>
    <w:lvl w:ilvl="0" w:tplc="FFB0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8CB58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A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C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8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83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2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E9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431101"/>
    <w:multiLevelType w:val="hybridMultilevel"/>
    <w:tmpl w:val="0884249A"/>
    <w:lvl w:ilvl="0" w:tplc="A628B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43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04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6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C7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E3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650891"/>
    <w:multiLevelType w:val="hybridMultilevel"/>
    <w:tmpl w:val="B896DF0A"/>
    <w:lvl w:ilvl="0" w:tplc="BC34B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756D8"/>
    <w:multiLevelType w:val="hybridMultilevel"/>
    <w:tmpl w:val="BA689C60"/>
    <w:lvl w:ilvl="0" w:tplc="9402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ED8AC">
      <w:start w:val="1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0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A9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02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6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42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CF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82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DB064B"/>
    <w:multiLevelType w:val="hybridMultilevel"/>
    <w:tmpl w:val="3D16E524"/>
    <w:lvl w:ilvl="0" w:tplc="39D0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A6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D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8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E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C3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85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DC4777"/>
    <w:multiLevelType w:val="hybridMultilevel"/>
    <w:tmpl w:val="C3EA7778"/>
    <w:lvl w:ilvl="0" w:tplc="D7F0A9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404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27F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5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24D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86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668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65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65F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C04300"/>
    <w:multiLevelType w:val="hybridMultilevel"/>
    <w:tmpl w:val="2904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D38D0"/>
    <w:multiLevelType w:val="hybridMultilevel"/>
    <w:tmpl w:val="902A0652"/>
    <w:lvl w:ilvl="0" w:tplc="B7E08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26136">
      <w:start w:val="1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4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9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6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3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4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4E4743"/>
    <w:multiLevelType w:val="hybridMultilevel"/>
    <w:tmpl w:val="157482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AC2E04"/>
    <w:multiLevelType w:val="hybridMultilevel"/>
    <w:tmpl w:val="3C46C468"/>
    <w:lvl w:ilvl="0" w:tplc="41A8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02AA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26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E9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8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25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7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0F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6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7F0299"/>
    <w:multiLevelType w:val="hybridMultilevel"/>
    <w:tmpl w:val="94C6E07A"/>
    <w:lvl w:ilvl="0" w:tplc="3A46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276A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2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02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8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83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A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2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6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657F81"/>
    <w:multiLevelType w:val="hybridMultilevel"/>
    <w:tmpl w:val="A8EE4C22"/>
    <w:lvl w:ilvl="0" w:tplc="46302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A6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8E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A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49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4F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48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E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AF7293"/>
    <w:multiLevelType w:val="hybridMultilevel"/>
    <w:tmpl w:val="A1EA0ADA"/>
    <w:lvl w:ilvl="0" w:tplc="BC34B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ED410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E6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EE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C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82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A7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CE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81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1D60A4"/>
    <w:multiLevelType w:val="hybridMultilevel"/>
    <w:tmpl w:val="5D9A6012"/>
    <w:lvl w:ilvl="0" w:tplc="1BB41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B89A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F850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AECE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B6EA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1464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CE18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B468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829F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F327D8"/>
    <w:multiLevelType w:val="hybridMultilevel"/>
    <w:tmpl w:val="7F067664"/>
    <w:lvl w:ilvl="0" w:tplc="499EA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8D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AC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60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7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5E5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2F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01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5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34"/>
  </w:num>
  <w:num w:numId="5">
    <w:abstractNumId w:val="27"/>
  </w:num>
  <w:num w:numId="6">
    <w:abstractNumId w:val="5"/>
  </w:num>
  <w:num w:numId="7">
    <w:abstractNumId w:val="7"/>
  </w:num>
  <w:num w:numId="8">
    <w:abstractNumId w:val="3"/>
  </w:num>
  <w:num w:numId="9">
    <w:abstractNumId w:val="25"/>
  </w:num>
  <w:num w:numId="10">
    <w:abstractNumId w:val="15"/>
  </w:num>
  <w:num w:numId="11">
    <w:abstractNumId w:val="17"/>
  </w:num>
  <w:num w:numId="12">
    <w:abstractNumId w:val="16"/>
  </w:num>
  <w:num w:numId="13">
    <w:abstractNumId w:val="8"/>
  </w:num>
  <w:num w:numId="14">
    <w:abstractNumId w:val="23"/>
  </w:num>
  <w:num w:numId="15">
    <w:abstractNumId w:val="11"/>
  </w:num>
  <w:num w:numId="16">
    <w:abstractNumId w:val="9"/>
  </w:num>
  <w:num w:numId="17">
    <w:abstractNumId w:val="28"/>
  </w:num>
  <w:num w:numId="18">
    <w:abstractNumId w:val="10"/>
  </w:num>
  <w:num w:numId="19">
    <w:abstractNumId w:val="24"/>
  </w:num>
  <w:num w:numId="20">
    <w:abstractNumId w:val="21"/>
  </w:num>
  <w:num w:numId="21">
    <w:abstractNumId w:val="20"/>
  </w:num>
  <w:num w:numId="22">
    <w:abstractNumId w:val="2"/>
  </w:num>
  <w:num w:numId="23">
    <w:abstractNumId w:val="1"/>
  </w:num>
  <w:num w:numId="24">
    <w:abstractNumId w:val="4"/>
  </w:num>
  <w:num w:numId="25">
    <w:abstractNumId w:val="29"/>
  </w:num>
  <w:num w:numId="26">
    <w:abstractNumId w:val="32"/>
  </w:num>
  <w:num w:numId="27">
    <w:abstractNumId w:val="14"/>
  </w:num>
  <w:num w:numId="28">
    <w:abstractNumId w:val="6"/>
  </w:num>
  <w:num w:numId="29">
    <w:abstractNumId w:val="13"/>
  </w:num>
  <w:num w:numId="30">
    <w:abstractNumId w:val="33"/>
  </w:num>
  <w:num w:numId="31">
    <w:abstractNumId w:val="19"/>
  </w:num>
  <w:num w:numId="32">
    <w:abstractNumId w:val="30"/>
  </w:num>
  <w:num w:numId="33">
    <w:abstractNumId w:val="18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C"/>
    <w:rsid w:val="004B63C9"/>
    <w:rsid w:val="00993BBC"/>
    <w:rsid w:val="00BD5D3E"/>
    <w:rsid w:val="00C43535"/>
    <w:rsid w:val="00D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1529E-D951-4C91-B2A8-28BF203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B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8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1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4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78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10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06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30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0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6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0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3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3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9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5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1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8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5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24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292">
          <w:marLeft w:val="218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47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4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2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3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6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4</cp:revision>
  <cp:lastPrinted>2013-04-29T22:20:00Z</cp:lastPrinted>
  <dcterms:created xsi:type="dcterms:W3CDTF">2013-04-29T22:15:00Z</dcterms:created>
  <dcterms:modified xsi:type="dcterms:W3CDTF">2016-05-19T23:32:00Z</dcterms:modified>
</cp:coreProperties>
</file>