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D61A1" w14:textId="45C2C4DA" w:rsidR="00716B8F" w:rsidRPr="009847D2" w:rsidRDefault="006C559A" w:rsidP="00716B8F">
      <w:pPr>
        <w:jc w:val="center"/>
        <w:rPr>
          <w:rFonts w:ascii="Arial" w:hAnsi="Arial" w:cs="Arial"/>
          <w:b/>
          <w:sz w:val="24"/>
          <w:szCs w:val="24"/>
        </w:rPr>
      </w:pPr>
      <w:r>
        <w:rPr>
          <w:rFonts w:ascii="Arial" w:hAnsi="Arial" w:cs="Arial"/>
          <w:noProof/>
          <w:sz w:val="24"/>
          <w:szCs w:val="24"/>
        </w:rPr>
        <w:drawing>
          <wp:anchor distT="0" distB="0" distL="114300" distR="114300" simplePos="0" relativeHeight="251658240" behindDoc="0" locked="0" layoutInCell="1" allowOverlap="1" wp14:anchorId="12B08472" wp14:editId="3FBA60C3">
            <wp:simplePos x="0" y="0"/>
            <wp:positionH relativeFrom="margin">
              <wp:posOffset>4752975</wp:posOffset>
            </wp:positionH>
            <wp:positionV relativeFrom="margin">
              <wp:posOffset>236220</wp:posOffset>
            </wp:positionV>
            <wp:extent cx="1533525" cy="15278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riage-proposal[1].jp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33525" cy="1527810"/>
                    </a:xfrm>
                    <a:prstGeom prst="rect">
                      <a:avLst/>
                    </a:prstGeom>
                  </pic:spPr>
                </pic:pic>
              </a:graphicData>
            </a:graphic>
            <wp14:sizeRelH relativeFrom="margin">
              <wp14:pctWidth>0</wp14:pctWidth>
            </wp14:sizeRelH>
            <wp14:sizeRelV relativeFrom="margin">
              <wp14:pctHeight>0</wp14:pctHeight>
            </wp14:sizeRelV>
          </wp:anchor>
        </w:drawing>
      </w:r>
      <w:r w:rsidR="00716B8F">
        <w:rPr>
          <w:rFonts w:ascii="Arial" w:hAnsi="Arial" w:cs="Arial"/>
          <w:b/>
          <w:sz w:val="24"/>
          <w:szCs w:val="24"/>
        </w:rPr>
        <w:t>LOOK BEFORE YOU LEAP</w:t>
      </w:r>
    </w:p>
    <w:p w14:paraId="7FA728A3" w14:textId="4E023547" w:rsidR="00716B8F" w:rsidRDefault="00716B8F" w:rsidP="00716B8F">
      <w:pPr>
        <w:spacing w:after="0" w:line="240" w:lineRule="auto"/>
        <w:rPr>
          <w:rFonts w:ascii="Arial" w:hAnsi="Arial" w:cs="Arial"/>
          <w:sz w:val="24"/>
          <w:szCs w:val="24"/>
        </w:rPr>
      </w:pPr>
      <w:r>
        <w:rPr>
          <w:rFonts w:ascii="Arial" w:hAnsi="Arial" w:cs="Arial"/>
          <w:sz w:val="24"/>
          <w:szCs w:val="24"/>
        </w:rPr>
        <w:t xml:space="preserve">The decision to marry someone is one of the biggest decisions of your life.  The following questions will allow you to think about aspects of marriage you may not have considered before. Use Chapter 20 of the Married and Single Life text to find the answers. </w:t>
      </w:r>
    </w:p>
    <w:p w14:paraId="7B7F483D" w14:textId="77777777" w:rsidR="00716B8F" w:rsidRDefault="00716B8F" w:rsidP="00716B8F">
      <w:pPr>
        <w:spacing w:after="0" w:line="480" w:lineRule="auto"/>
        <w:rPr>
          <w:rFonts w:ascii="Arial" w:hAnsi="Arial" w:cs="Arial"/>
          <w:sz w:val="24"/>
          <w:szCs w:val="24"/>
        </w:rPr>
      </w:pPr>
    </w:p>
    <w:p w14:paraId="5D0335BC" w14:textId="77777777" w:rsidR="00716B8F" w:rsidRDefault="00716B8F" w:rsidP="006C559A">
      <w:pPr>
        <w:pStyle w:val="ListParagraph"/>
        <w:numPr>
          <w:ilvl w:val="0"/>
          <w:numId w:val="1"/>
        </w:numPr>
        <w:spacing w:after="240" w:line="240" w:lineRule="auto"/>
        <w:ind w:left="714" w:hanging="357"/>
        <w:rPr>
          <w:rFonts w:ascii="Arial" w:hAnsi="Arial" w:cs="Arial"/>
          <w:sz w:val="24"/>
          <w:szCs w:val="24"/>
        </w:rPr>
      </w:pPr>
      <w:r>
        <w:rPr>
          <w:rFonts w:ascii="Arial" w:hAnsi="Arial" w:cs="Arial"/>
          <w:sz w:val="24"/>
          <w:szCs w:val="24"/>
        </w:rPr>
        <w:t>What are three areas of your life that will be affected by your choice of a marriage partner?</w:t>
      </w:r>
    </w:p>
    <w:p w14:paraId="5F315B84" w14:textId="5177D751" w:rsidR="00716B8F" w:rsidRDefault="00716B8F"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14:paraId="0390B837" w14:textId="77777777" w:rsidR="00716B8F" w:rsidRDefault="00716B8F" w:rsidP="006C559A">
      <w:pPr>
        <w:pStyle w:val="ListParagraph"/>
        <w:numPr>
          <w:ilvl w:val="0"/>
          <w:numId w:val="1"/>
        </w:numPr>
        <w:spacing w:after="240" w:line="240" w:lineRule="auto"/>
        <w:ind w:left="714" w:hanging="357"/>
        <w:rPr>
          <w:rFonts w:ascii="Arial" w:hAnsi="Arial" w:cs="Arial"/>
          <w:sz w:val="24"/>
          <w:szCs w:val="24"/>
        </w:rPr>
      </w:pPr>
      <w:r>
        <w:rPr>
          <w:rFonts w:ascii="Arial" w:hAnsi="Arial" w:cs="Arial"/>
          <w:sz w:val="24"/>
          <w:szCs w:val="24"/>
        </w:rPr>
        <w:t>List and explain two poor reasons why people decide to marry.  On what should the decision to marry be based?</w:t>
      </w:r>
    </w:p>
    <w:p w14:paraId="61F7C09D" w14:textId="7D8C1663" w:rsidR="00716B8F" w:rsidRDefault="00716B8F"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14:paraId="78A52E6F" w14:textId="77777777" w:rsidR="0086298B" w:rsidRDefault="0086298B" w:rsidP="006C559A">
      <w:pPr>
        <w:pStyle w:val="ListParagraph"/>
        <w:numPr>
          <w:ilvl w:val="0"/>
          <w:numId w:val="1"/>
        </w:numPr>
        <w:spacing w:after="0" w:line="240" w:lineRule="auto"/>
        <w:rPr>
          <w:rFonts w:ascii="Arial" w:hAnsi="Arial" w:cs="Arial"/>
          <w:sz w:val="24"/>
          <w:szCs w:val="24"/>
        </w:rPr>
      </w:pPr>
      <w:r>
        <w:rPr>
          <w:rFonts w:ascii="Arial" w:hAnsi="Arial" w:cs="Arial"/>
          <w:sz w:val="24"/>
          <w:szCs w:val="24"/>
        </w:rPr>
        <w:t>Why should a marriage relationship not be based primarily on physical attraction?</w:t>
      </w:r>
    </w:p>
    <w:p w14:paraId="57A99B08" w14:textId="1A79DFBC" w:rsidR="0086298B" w:rsidRPr="006C559A" w:rsidRDefault="0086298B"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w:t>
      </w:r>
      <w:r>
        <w:rPr>
          <w:rFonts w:ascii="Arial" w:hAnsi="Arial" w:cs="Arial"/>
          <w:sz w:val="24"/>
          <w:szCs w:val="24"/>
        </w:rPr>
        <w:t>______________________</w:t>
      </w:r>
      <w:r w:rsidR="006C559A">
        <w:rPr>
          <w:rFonts w:ascii="Arial" w:hAnsi="Arial" w:cs="Arial"/>
          <w:sz w:val="24"/>
          <w:szCs w:val="24"/>
        </w:rPr>
        <w:t>_______________________________</w:t>
      </w:r>
    </w:p>
    <w:p w14:paraId="20AD74A0" w14:textId="77777777" w:rsidR="0086298B" w:rsidRDefault="0086298B" w:rsidP="006C559A">
      <w:pPr>
        <w:pStyle w:val="ListParagraph"/>
        <w:numPr>
          <w:ilvl w:val="0"/>
          <w:numId w:val="1"/>
        </w:numPr>
        <w:spacing w:after="0" w:line="240" w:lineRule="auto"/>
        <w:rPr>
          <w:rFonts w:ascii="Arial" w:hAnsi="Arial" w:cs="Arial"/>
          <w:sz w:val="24"/>
          <w:szCs w:val="24"/>
        </w:rPr>
      </w:pPr>
      <w:r>
        <w:rPr>
          <w:rFonts w:ascii="Arial" w:hAnsi="Arial" w:cs="Arial"/>
          <w:sz w:val="24"/>
          <w:szCs w:val="24"/>
        </w:rPr>
        <w:t>Why does marrying at a later age increase the chance for stability and satisfaction in a marriage?</w:t>
      </w:r>
    </w:p>
    <w:p w14:paraId="395FD520" w14:textId="5088F2E0" w:rsidR="0086298B" w:rsidRDefault="0086298B"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w:t>
      </w:r>
    </w:p>
    <w:p w14:paraId="2C7FEC8A" w14:textId="4FC5906B" w:rsidR="0086298B" w:rsidRDefault="0086298B"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w:t>
      </w:r>
    </w:p>
    <w:p w14:paraId="42A241A6" w14:textId="77777777" w:rsidR="0086298B" w:rsidRDefault="0086298B" w:rsidP="006C559A">
      <w:pPr>
        <w:pStyle w:val="ListParagraph"/>
        <w:numPr>
          <w:ilvl w:val="0"/>
          <w:numId w:val="1"/>
        </w:numPr>
        <w:spacing w:after="0" w:line="240" w:lineRule="auto"/>
        <w:rPr>
          <w:rFonts w:ascii="Arial" w:hAnsi="Arial" w:cs="Arial"/>
          <w:sz w:val="24"/>
          <w:szCs w:val="24"/>
        </w:rPr>
      </w:pPr>
      <w:r>
        <w:rPr>
          <w:rFonts w:ascii="Arial" w:hAnsi="Arial" w:cs="Arial"/>
          <w:sz w:val="24"/>
          <w:szCs w:val="24"/>
        </w:rPr>
        <w:t>Why do partners with similar education levels have a better chance of success in marriage?</w:t>
      </w:r>
    </w:p>
    <w:p w14:paraId="65BD5D23" w14:textId="3DE99EAA" w:rsidR="0086298B" w:rsidRDefault="0086298B"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14:paraId="2CAAEDC5" w14:textId="77777777" w:rsidR="0086298B" w:rsidRDefault="0086298B" w:rsidP="006C559A">
      <w:pPr>
        <w:pStyle w:val="ListParagraph"/>
        <w:numPr>
          <w:ilvl w:val="0"/>
          <w:numId w:val="1"/>
        </w:numPr>
        <w:spacing w:after="0" w:line="240" w:lineRule="auto"/>
        <w:rPr>
          <w:rFonts w:ascii="Arial" w:hAnsi="Arial" w:cs="Arial"/>
          <w:sz w:val="24"/>
          <w:szCs w:val="24"/>
        </w:rPr>
      </w:pPr>
      <w:r>
        <w:rPr>
          <w:rFonts w:ascii="Arial" w:hAnsi="Arial" w:cs="Arial"/>
          <w:sz w:val="24"/>
          <w:szCs w:val="24"/>
        </w:rPr>
        <w:t>How can having separate personal interests lead to problems in a marriage?</w:t>
      </w:r>
    </w:p>
    <w:p w14:paraId="3470612E" w14:textId="7C8D8C69" w:rsidR="0086298B" w:rsidRDefault="0086298B"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14:paraId="564CE78B" w14:textId="77777777" w:rsidR="0086298B" w:rsidRDefault="0086298B" w:rsidP="006C559A">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Define the term compatible. What does the way people get along before marriage indicate?</w:t>
      </w:r>
    </w:p>
    <w:p w14:paraId="5F5BA46C" w14:textId="5658517C" w:rsidR="0086298B" w:rsidRDefault="0086298B"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14:paraId="59BFB6C6" w14:textId="77777777" w:rsidR="0086298B" w:rsidRDefault="0086298B" w:rsidP="006C559A">
      <w:pPr>
        <w:pStyle w:val="ListParagraph"/>
        <w:numPr>
          <w:ilvl w:val="0"/>
          <w:numId w:val="1"/>
        </w:numPr>
        <w:spacing w:after="0" w:line="240" w:lineRule="auto"/>
        <w:rPr>
          <w:rFonts w:ascii="Arial" w:hAnsi="Arial" w:cs="Arial"/>
          <w:sz w:val="24"/>
          <w:szCs w:val="24"/>
        </w:rPr>
      </w:pPr>
      <w:r>
        <w:rPr>
          <w:rFonts w:ascii="Arial" w:hAnsi="Arial" w:cs="Arial"/>
          <w:sz w:val="24"/>
          <w:szCs w:val="24"/>
        </w:rPr>
        <w:t>How can having different goals and desires affect marriage?</w:t>
      </w:r>
    </w:p>
    <w:p w14:paraId="2AD3A738" w14:textId="2F449EB6" w:rsidR="0086298B" w:rsidRDefault="0086298B"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14:paraId="14C2C84B" w14:textId="77777777" w:rsidR="0086298B" w:rsidRDefault="0086298B" w:rsidP="006C559A">
      <w:pPr>
        <w:pStyle w:val="ListParagraph"/>
        <w:numPr>
          <w:ilvl w:val="0"/>
          <w:numId w:val="1"/>
        </w:numPr>
        <w:spacing w:after="0" w:line="240" w:lineRule="auto"/>
        <w:rPr>
          <w:rFonts w:ascii="Arial" w:hAnsi="Arial" w:cs="Arial"/>
          <w:sz w:val="24"/>
          <w:szCs w:val="24"/>
        </w:rPr>
      </w:pPr>
      <w:r>
        <w:rPr>
          <w:rFonts w:ascii="Arial" w:hAnsi="Arial" w:cs="Arial"/>
          <w:sz w:val="24"/>
          <w:szCs w:val="24"/>
        </w:rPr>
        <w:t>What is an interfaith marriage? How can couples manage the differences?</w:t>
      </w:r>
    </w:p>
    <w:p w14:paraId="0F8A9A86" w14:textId="5B53CD06" w:rsidR="0086298B" w:rsidRDefault="0086298B"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14:paraId="5356BFC6" w14:textId="77777777" w:rsidR="0086298B" w:rsidRDefault="0086298B" w:rsidP="006C559A">
      <w:pPr>
        <w:pStyle w:val="ListParagraph"/>
        <w:numPr>
          <w:ilvl w:val="0"/>
          <w:numId w:val="1"/>
        </w:numPr>
        <w:spacing w:after="0" w:line="240" w:lineRule="auto"/>
        <w:rPr>
          <w:rFonts w:ascii="Arial" w:hAnsi="Arial" w:cs="Arial"/>
          <w:sz w:val="24"/>
          <w:szCs w:val="24"/>
        </w:rPr>
      </w:pPr>
      <w:r>
        <w:rPr>
          <w:rFonts w:ascii="Arial" w:hAnsi="Arial" w:cs="Arial"/>
          <w:sz w:val="24"/>
          <w:szCs w:val="24"/>
        </w:rPr>
        <w:t>Why is it important to determine how you feel about a future partner’s family before marriage?</w:t>
      </w:r>
    </w:p>
    <w:p w14:paraId="4207F881" w14:textId="777A717A" w:rsidR="0086298B" w:rsidRDefault="0086298B"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14:paraId="46D54414" w14:textId="77777777" w:rsidR="0086298B" w:rsidRDefault="0086298B" w:rsidP="006C559A">
      <w:pPr>
        <w:pStyle w:val="ListParagraph"/>
        <w:numPr>
          <w:ilvl w:val="0"/>
          <w:numId w:val="1"/>
        </w:numPr>
        <w:spacing w:after="0" w:line="240" w:lineRule="auto"/>
        <w:rPr>
          <w:rFonts w:ascii="Arial" w:hAnsi="Arial" w:cs="Arial"/>
          <w:sz w:val="24"/>
          <w:szCs w:val="24"/>
        </w:rPr>
      </w:pPr>
      <w:r>
        <w:rPr>
          <w:rFonts w:ascii="Arial" w:hAnsi="Arial" w:cs="Arial"/>
          <w:sz w:val="24"/>
          <w:szCs w:val="24"/>
        </w:rPr>
        <w:t>Why should decisions about children be made before marriage?</w:t>
      </w:r>
    </w:p>
    <w:p w14:paraId="7EA19D96" w14:textId="2958DC23" w:rsidR="0086298B" w:rsidRDefault="0086298B"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14:paraId="19277A08" w14:textId="77777777" w:rsidR="0086298B" w:rsidRDefault="0086298B" w:rsidP="006C559A">
      <w:pPr>
        <w:pStyle w:val="ListParagraph"/>
        <w:numPr>
          <w:ilvl w:val="0"/>
          <w:numId w:val="1"/>
        </w:numPr>
        <w:spacing w:after="0" w:line="240" w:lineRule="auto"/>
        <w:rPr>
          <w:rFonts w:ascii="Arial" w:hAnsi="Arial" w:cs="Arial"/>
          <w:sz w:val="24"/>
          <w:szCs w:val="24"/>
        </w:rPr>
      </w:pPr>
      <w:r>
        <w:rPr>
          <w:rFonts w:ascii="Arial" w:hAnsi="Arial" w:cs="Arial"/>
          <w:sz w:val="24"/>
          <w:szCs w:val="24"/>
        </w:rPr>
        <w:t>What questions should be asked when discussing role expectations in a marriage?</w:t>
      </w:r>
    </w:p>
    <w:p w14:paraId="1A81462C" w14:textId="5BCC58C4" w:rsidR="0086298B" w:rsidRPr="0086298B" w:rsidRDefault="0086298B" w:rsidP="006C559A">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14:paraId="6C6DC17A" w14:textId="77777777" w:rsidR="0086298B" w:rsidRDefault="0086298B" w:rsidP="006C559A">
      <w:pPr>
        <w:pStyle w:val="ListParagraph"/>
        <w:numPr>
          <w:ilvl w:val="0"/>
          <w:numId w:val="1"/>
        </w:numPr>
        <w:spacing w:after="0" w:line="240" w:lineRule="auto"/>
        <w:rPr>
          <w:rFonts w:ascii="Arial" w:hAnsi="Arial" w:cs="Arial"/>
          <w:sz w:val="24"/>
          <w:szCs w:val="24"/>
        </w:rPr>
      </w:pPr>
      <w:r>
        <w:rPr>
          <w:rFonts w:ascii="Arial" w:hAnsi="Arial" w:cs="Arial"/>
          <w:sz w:val="24"/>
          <w:szCs w:val="24"/>
        </w:rPr>
        <w:t>Give three suggestions for planning a wedding.</w:t>
      </w:r>
    </w:p>
    <w:p w14:paraId="72607078" w14:textId="087BF34F" w:rsidR="005C5D47" w:rsidRPr="00F43BE8" w:rsidRDefault="0086298B" w:rsidP="00F43BE8">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r w:rsidR="00F43BE8">
        <w:rPr>
          <w:rFonts w:ascii="Arial" w:hAnsi="Arial" w:cs="Arial"/>
          <w:sz w:val="24"/>
          <w:szCs w:val="24"/>
        </w:rPr>
        <w:t>________________________________________________________________________________________________________________________________________________________________________________________________</w:t>
      </w:r>
      <w:bookmarkStart w:id="0" w:name="_GoBack"/>
      <w:bookmarkEnd w:id="0"/>
    </w:p>
    <w:sectPr w:rsidR="005C5D47" w:rsidRPr="00F43BE8" w:rsidSect="006C559A">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C0BD" w14:textId="77777777" w:rsidR="009847D2" w:rsidRPr="009847D2" w:rsidRDefault="00F43BE8">
    <w:pPr>
      <w:pStyle w:val="Header"/>
      <w:rPr>
        <w:rFonts w:ascii="Arial" w:hAnsi="Arial" w:cs="Arial"/>
      </w:rPr>
    </w:pPr>
    <w:r w:rsidRPr="009847D2">
      <w:rPr>
        <w:rFonts w:ascii="Arial" w:hAnsi="Arial" w:cs="Arial"/>
      </w:rPr>
      <w:t>HUMAN BEHAVIOUR 12</w:t>
    </w:r>
    <w:r w:rsidRPr="009847D2">
      <w:rPr>
        <w:rFonts w:ascii="Arial" w:hAnsi="Arial" w:cs="Arial"/>
      </w:rPr>
      <w:tab/>
    </w:r>
    <w:r w:rsidRPr="009847D2">
      <w:rPr>
        <w:rFonts w:ascii="Arial" w:hAnsi="Arial" w:cs="Arial"/>
      </w:rPr>
      <w:tab/>
      <w:t>Name: ____________________________</w:t>
    </w:r>
  </w:p>
  <w:p w14:paraId="5CB70154" w14:textId="77777777" w:rsidR="009847D2" w:rsidRPr="009847D2" w:rsidRDefault="00F43BE8">
    <w:pPr>
      <w:pStyle w:val="Header"/>
      <w:rPr>
        <w:rFonts w:ascii="Arial" w:hAnsi="Arial" w:cs="Arial"/>
      </w:rPr>
    </w:pPr>
    <w:r w:rsidRPr="009847D2">
      <w:rPr>
        <w:rFonts w:ascii="Arial" w:hAnsi="Arial" w:cs="Arial"/>
      </w:rPr>
      <w:t>LAZAR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73986"/>
    <w:multiLevelType w:val="hybridMultilevel"/>
    <w:tmpl w:val="0FCC62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8F"/>
    <w:rsid w:val="005E23AB"/>
    <w:rsid w:val="006C559A"/>
    <w:rsid w:val="00716B8F"/>
    <w:rsid w:val="0086298B"/>
    <w:rsid w:val="009678AE"/>
    <w:rsid w:val="00CC5929"/>
    <w:rsid w:val="00F43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A3A6"/>
  <w15:chartTrackingRefBased/>
  <w15:docId w15:val="{644D4B94-2FB2-47D7-9E52-B1557DCC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B8F"/>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8F"/>
    <w:pPr>
      <w:ind w:left="720"/>
      <w:contextualSpacing/>
    </w:pPr>
  </w:style>
  <w:style w:type="paragraph" w:styleId="Header">
    <w:name w:val="header"/>
    <w:basedOn w:val="Normal"/>
    <w:link w:val="HeaderChar"/>
    <w:uiPriority w:val="99"/>
    <w:unhideWhenUsed/>
    <w:rsid w:val="00716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8F"/>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4313</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Ashlee</dc:creator>
  <cp:keywords/>
  <dc:description/>
  <cp:lastModifiedBy>Lazar, Ashlee</cp:lastModifiedBy>
  <cp:revision>2</cp:revision>
  <dcterms:created xsi:type="dcterms:W3CDTF">2016-05-21T03:53:00Z</dcterms:created>
  <dcterms:modified xsi:type="dcterms:W3CDTF">2016-05-24T03:46:00Z</dcterms:modified>
</cp:coreProperties>
</file>