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Cell Phone Tower Challenge</w:t>
        <w:tab/>
        <w:t xml:space="preserve">  Name:</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The Problem:</w:t>
      </w:r>
    </w:p>
    <w:p w:rsidR="00000000" w:rsidDel="00000000" w:rsidP="00000000" w:rsidRDefault="00000000" w:rsidRPr="00000000" w14:paraId="00000004">
      <w:pPr>
        <w:rPr/>
      </w:pPr>
      <w:r w:rsidDel="00000000" w:rsidR="00000000" w:rsidRPr="00000000">
        <w:rPr>
          <w:rtl w:val="0"/>
        </w:rPr>
        <w:t xml:space="preserve">You are an engineer who needs to build a new cell phone tower prototype that can transfer data at 5G speeds. You and your team need to design and build a prototype of a tower that will stand at 200’ high. In order to produce an accurate replica prototype, your prototype needs to be to scale and must stand at least 25” in the air and must withstand a load of 1.5 ounces or 1 golf ball.</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Materials:</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20 straws</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20 paper clips</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10 pieces of paper</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2’ of tape</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1 string</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2 cups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Testing:</w:t>
      </w:r>
    </w:p>
    <w:p w:rsidR="00000000" w:rsidDel="00000000" w:rsidP="00000000" w:rsidRDefault="00000000" w:rsidRPr="00000000" w14:paraId="0000000F">
      <w:pPr>
        <w:rPr/>
      </w:pPr>
      <w:r w:rsidDel="00000000" w:rsidR="00000000" w:rsidRPr="00000000">
        <w:rPr>
          <w:rtl w:val="0"/>
        </w:rPr>
        <w:t xml:space="preserve">Test your prototype cell phone tower by building your cell phone prototype. Communicate to nearby towers to see if your tower is tall enough to transmit signals at 5G speeds.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Reflection Questions:</w:t>
      </w:r>
    </w:p>
    <w:p w:rsidR="00000000" w:rsidDel="00000000" w:rsidP="00000000" w:rsidRDefault="00000000" w:rsidRPr="00000000" w14:paraId="00000012">
      <w:pPr>
        <w:numPr>
          <w:ilvl w:val="0"/>
          <w:numId w:val="2"/>
        </w:numPr>
        <w:ind w:left="720" w:hanging="360"/>
        <w:rPr>
          <w:color w:val="333333"/>
          <w:sz w:val="20"/>
          <w:szCs w:val="20"/>
          <w:highlight w:val="white"/>
          <w:u w:val="none"/>
        </w:rPr>
      </w:pPr>
      <w:r w:rsidDel="00000000" w:rsidR="00000000" w:rsidRPr="00000000">
        <w:rPr>
          <w:color w:val="333333"/>
          <w:sz w:val="20"/>
          <w:szCs w:val="20"/>
          <w:highlight w:val="white"/>
          <w:rtl w:val="0"/>
        </w:rPr>
        <w:t xml:space="preserve">How is a string telephone similar to a modern telephone that you would use in your house or school? </w:t>
      </w:r>
    </w:p>
    <w:p w:rsidR="00000000" w:rsidDel="00000000" w:rsidP="00000000" w:rsidRDefault="00000000" w:rsidRPr="00000000" w14:paraId="00000013">
      <w:pPr>
        <w:rPr>
          <w:color w:val="333333"/>
          <w:sz w:val="20"/>
          <w:szCs w:val="20"/>
          <w:highlight w:val="white"/>
        </w:rPr>
      </w:pPr>
      <w:r w:rsidDel="00000000" w:rsidR="00000000" w:rsidRPr="00000000">
        <w:rPr>
          <w:rtl w:val="0"/>
        </w:rPr>
      </w:r>
    </w:p>
    <w:p w:rsidR="00000000" w:rsidDel="00000000" w:rsidP="00000000" w:rsidRDefault="00000000" w:rsidRPr="00000000" w14:paraId="00000014">
      <w:pPr>
        <w:rPr>
          <w:color w:val="333333"/>
          <w:sz w:val="20"/>
          <w:szCs w:val="20"/>
          <w:highlight w:val="white"/>
        </w:rPr>
      </w:pPr>
      <w:r w:rsidDel="00000000" w:rsidR="00000000" w:rsidRPr="00000000">
        <w:rPr>
          <w:rtl w:val="0"/>
        </w:rPr>
      </w:r>
    </w:p>
    <w:p w:rsidR="00000000" w:rsidDel="00000000" w:rsidP="00000000" w:rsidRDefault="00000000" w:rsidRPr="00000000" w14:paraId="00000015">
      <w:pPr>
        <w:numPr>
          <w:ilvl w:val="0"/>
          <w:numId w:val="2"/>
        </w:numPr>
        <w:ind w:left="720" w:hanging="360"/>
        <w:rPr>
          <w:color w:val="333333"/>
          <w:sz w:val="20"/>
          <w:szCs w:val="20"/>
          <w:highlight w:val="white"/>
          <w:u w:val="none"/>
        </w:rPr>
      </w:pPr>
      <w:r w:rsidDel="00000000" w:rsidR="00000000" w:rsidRPr="00000000">
        <w:rPr>
          <w:color w:val="333333"/>
          <w:sz w:val="20"/>
          <w:szCs w:val="20"/>
          <w:highlight w:val="white"/>
          <w:rtl w:val="0"/>
        </w:rPr>
        <w:t xml:space="preserve">Explain in your own words how a cell phone transmits a voice from one phone to another without the use of wires?</w:t>
      </w:r>
    </w:p>
    <w:p w:rsidR="00000000" w:rsidDel="00000000" w:rsidP="00000000" w:rsidRDefault="00000000" w:rsidRPr="00000000" w14:paraId="00000016">
      <w:pPr>
        <w:rPr>
          <w:color w:val="333333"/>
          <w:sz w:val="20"/>
          <w:szCs w:val="20"/>
          <w:highlight w:val="white"/>
        </w:rPr>
      </w:pPr>
      <w:r w:rsidDel="00000000" w:rsidR="00000000" w:rsidRPr="00000000">
        <w:rPr>
          <w:rtl w:val="0"/>
        </w:rPr>
      </w:r>
    </w:p>
    <w:p w:rsidR="00000000" w:rsidDel="00000000" w:rsidP="00000000" w:rsidRDefault="00000000" w:rsidRPr="00000000" w14:paraId="00000017">
      <w:pPr>
        <w:rPr>
          <w:color w:val="333333"/>
          <w:sz w:val="20"/>
          <w:szCs w:val="20"/>
          <w:highlight w:val="white"/>
        </w:rPr>
      </w:pPr>
      <w:r w:rsidDel="00000000" w:rsidR="00000000" w:rsidRPr="00000000">
        <w:rPr>
          <w:rtl w:val="0"/>
        </w:rPr>
      </w:r>
    </w:p>
    <w:p w:rsidR="00000000" w:rsidDel="00000000" w:rsidP="00000000" w:rsidRDefault="00000000" w:rsidRPr="00000000" w14:paraId="00000018">
      <w:pPr>
        <w:rPr>
          <w:color w:val="333333"/>
          <w:sz w:val="20"/>
          <w:szCs w:val="20"/>
          <w:highlight w:val="white"/>
        </w:rPr>
      </w:pPr>
      <w:r w:rsidDel="00000000" w:rsidR="00000000" w:rsidRPr="00000000">
        <w:rPr>
          <w:rtl w:val="0"/>
        </w:rPr>
      </w:r>
    </w:p>
    <w:p w:rsidR="00000000" w:rsidDel="00000000" w:rsidP="00000000" w:rsidRDefault="00000000" w:rsidRPr="00000000" w14:paraId="00000019">
      <w:pPr>
        <w:numPr>
          <w:ilvl w:val="0"/>
          <w:numId w:val="2"/>
        </w:numPr>
        <w:ind w:left="720" w:hanging="360"/>
        <w:rPr>
          <w:color w:val="333333"/>
          <w:sz w:val="20"/>
          <w:szCs w:val="20"/>
          <w:highlight w:val="white"/>
          <w:u w:val="none"/>
        </w:rPr>
      </w:pPr>
      <w:r w:rsidDel="00000000" w:rsidR="00000000" w:rsidRPr="00000000">
        <w:rPr>
          <w:color w:val="333333"/>
          <w:sz w:val="20"/>
          <w:szCs w:val="20"/>
          <w:highlight w:val="white"/>
          <w:rtl w:val="0"/>
        </w:rPr>
        <w:t xml:space="preserve">Does the height of the cell phone tower affect the transmission of voices for the string phones?</w:t>
      </w:r>
    </w:p>
    <w:p w:rsidR="00000000" w:rsidDel="00000000" w:rsidP="00000000" w:rsidRDefault="00000000" w:rsidRPr="00000000" w14:paraId="0000001A">
      <w:pPr>
        <w:rPr>
          <w:color w:val="333333"/>
          <w:sz w:val="20"/>
          <w:szCs w:val="20"/>
          <w:highlight w:val="white"/>
        </w:rPr>
      </w:pPr>
      <w:r w:rsidDel="00000000" w:rsidR="00000000" w:rsidRPr="00000000">
        <w:rPr>
          <w:rtl w:val="0"/>
        </w:rPr>
      </w:r>
    </w:p>
    <w:p w:rsidR="00000000" w:rsidDel="00000000" w:rsidP="00000000" w:rsidRDefault="00000000" w:rsidRPr="00000000" w14:paraId="0000001B">
      <w:pPr>
        <w:rPr>
          <w:color w:val="333333"/>
          <w:sz w:val="20"/>
          <w:szCs w:val="20"/>
          <w:highlight w:val="white"/>
        </w:rPr>
      </w:pPr>
      <w:r w:rsidDel="00000000" w:rsidR="00000000" w:rsidRPr="00000000">
        <w:rPr>
          <w:rtl w:val="0"/>
        </w:rPr>
      </w:r>
    </w:p>
    <w:p w:rsidR="00000000" w:rsidDel="00000000" w:rsidP="00000000" w:rsidRDefault="00000000" w:rsidRPr="00000000" w14:paraId="0000001C">
      <w:pPr>
        <w:rPr>
          <w:color w:val="333333"/>
          <w:sz w:val="20"/>
          <w:szCs w:val="20"/>
          <w:highlight w:val="white"/>
        </w:rPr>
      </w:pPr>
      <w:r w:rsidDel="00000000" w:rsidR="00000000" w:rsidRPr="00000000">
        <w:rPr>
          <w:rtl w:val="0"/>
        </w:rPr>
      </w:r>
    </w:p>
    <w:p w:rsidR="00000000" w:rsidDel="00000000" w:rsidP="00000000" w:rsidRDefault="00000000" w:rsidRPr="00000000" w14:paraId="0000001D">
      <w:pPr>
        <w:numPr>
          <w:ilvl w:val="0"/>
          <w:numId w:val="2"/>
        </w:numPr>
        <w:ind w:left="720" w:hanging="360"/>
        <w:rPr>
          <w:color w:val="333333"/>
          <w:sz w:val="20"/>
          <w:szCs w:val="20"/>
          <w:highlight w:val="white"/>
          <w:u w:val="none"/>
        </w:rPr>
      </w:pPr>
      <w:r w:rsidDel="00000000" w:rsidR="00000000" w:rsidRPr="00000000">
        <w:rPr>
          <w:color w:val="333333"/>
          <w:sz w:val="20"/>
          <w:szCs w:val="20"/>
          <w:highlight w:val="white"/>
          <w:rtl w:val="0"/>
        </w:rPr>
        <w:t xml:space="preserve">What happens when we introduce additional “phone lines” into the existing towers. Does three-way calling work? Try it out and report your findings.</w:t>
      </w:r>
    </w:p>
    <w:p w:rsidR="00000000" w:rsidDel="00000000" w:rsidP="00000000" w:rsidRDefault="00000000" w:rsidRPr="00000000" w14:paraId="0000001E">
      <w:pPr>
        <w:rPr>
          <w:color w:val="333333"/>
          <w:sz w:val="20"/>
          <w:szCs w:val="20"/>
          <w:highlight w:val="white"/>
        </w:rPr>
      </w:pPr>
      <w:r w:rsidDel="00000000" w:rsidR="00000000" w:rsidRPr="00000000">
        <w:rPr>
          <w:rtl w:val="0"/>
        </w:rPr>
      </w:r>
    </w:p>
    <w:p w:rsidR="00000000" w:rsidDel="00000000" w:rsidP="00000000" w:rsidRDefault="00000000" w:rsidRPr="00000000" w14:paraId="0000001F">
      <w:pPr>
        <w:rPr>
          <w:color w:val="333333"/>
          <w:sz w:val="20"/>
          <w:szCs w:val="20"/>
          <w:highlight w:val="white"/>
        </w:rPr>
      </w:pPr>
      <w:r w:rsidDel="00000000" w:rsidR="00000000" w:rsidRPr="00000000">
        <w:rPr>
          <w:rtl w:val="0"/>
        </w:rPr>
      </w:r>
    </w:p>
    <w:p w:rsidR="00000000" w:rsidDel="00000000" w:rsidP="00000000" w:rsidRDefault="00000000" w:rsidRPr="00000000" w14:paraId="00000020">
      <w:pPr>
        <w:rPr>
          <w:color w:val="333333"/>
          <w:sz w:val="20"/>
          <w:szCs w:val="20"/>
          <w:highlight w:val="white"/>
        </w:rPr>
      </w:pPr>
      <w:r w:rsidDel="00000000" w:rsidR="00000000" w:rsidRPr="00000000">
        <w:rPr>
          <w:rtl w:val="0"/>
        </w:rPr>
      </w:r>
    </w:p>
    <w:p w:rsidR="00000000" w:rsidDel="00000000" w:rsidP="00000000" w:rsidRDefault="00000000" w:rsidRPr="00000000" w14:paraId="00000021">
      <w:pPr>
        <w:rPr>
          <w:color w:val="333333"/>
          <w:sz w:val="20"/>
          <w:szCs w:val="20"/>
          <w:highlight w:val="white"/>
        </w:rPr>
      </w:pPr>
      <w:r w:rsidDel="00000000" w:rsidR="00000000" w:rsidRPr="00000000">
        <w:rPr>
          <w:rtl w:val="0"/>
        </w:rPr>
      </w:r>
    </w:p>
    <w:p w:rsidR="00000000" w:rsidDel="00000000" w:rsidP="00000000" w:rsidRDefault="00000000" w:rsidRPr="00000000" w14:paraId="00000022">
      <w:pPr>
        <w:numPr>
          <w:ilvl w:val="0"/>
          <w:numId w:val="2"/>
        </w:numPr>
        <w:ind w:left="720" w:hanging="360"/>
        <w:rPr>
          <w:color w:val="333333"/>
          <w:sz w:val="20"/>
          <w:szCs w:val="20"/>
          <w:highlight w:val="white"/>
          <w:u w:val="none"/>
        </w:rPr>
      </w:pPr>
      <w:r w:rsidDel="00000000" w:rsidR="00000000" w:rsidRPr="00000000">
        <w:rPr>
          <w:color w:val="333333"/>
          <w:sz w:val="20"/>
          <w:szCs w:val="20"/>
          <w:highlight w:val="white"/>
          <w:rtl w:val="0"/>
        </w:rPr>
        <w:t xml:space="preserve">What are some environmental considerations that engineers need to considering when building the actual tower structure?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