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17C1D" w14:textId="77777777" w:rsidR="00787AFF" w:rsidRDefault="00FA1D52" w:rsidP="008949E9">
      <w:pPr>
        <w:spacing w:line="276" w:lineRule="auto"/>
        <w:jc w:val="center"/>
        <w:rPr>
          <w:b/>
          <w:sz w:val="32"/>
        </w:rPr>
      </w:pPr>
      <w:r>
        <w:rPr>
          <w:b/>
          <w:sz w:val="32"/>
        </w:rPr>
        <w:t xml:space="preserve">Tiny Glowing Screen Part 2 - </w:t>
      </w:r>
      <w:r w:rsidR="006F261C">
        <w:rPr>
          <w:b/>
          <w:sz w:val="32"/>
        </w:rPr>
        <w:t>Song Analysis</w:t>
      </w:r>
    </w:p>
    <w:p w14:paraId="7CA3208D" w14:textId="77777777" w:rsidR="006F261C" w:rsidRDefault="006F261C" w:rsidP="008949E9">
      <w:pPr>
        <w:spacing w:line="276" w:lineRule="auto"/>
      </w:pPr>
    </w:p>
    <w:p w14:paraId="1924AE06" w14:textId="4FCD538B" w:rsidR="006F261C" w:rsidRDefault="002C15A0" w:rsidP="00266B3A">
      <w:pPr>
        <w:pStyle w:val="ListParagraph"/>
        <w:numPr>
          <w:ilvl w:val="0"/>
          <w:numId w:val="1"/>
        </w:numPr>
        <w:spacing w:line="360" w:lineRule="auto"/>
      </w:pPr>
      <w:r>
        <w:t>This poem showcases an</w:t>
      </w:r>
      <w:r w:rsidR="005846DD">
        <w:t xml:space="preserve"> individual’s struggle to find meaning </w:t>
      </w:r>
      <w:r>
        <w:t xml:space="preserve">and individuality </w:t>
      </w:r>
      <w:r w:rsidR="00BE4EEB">
        <w:t>of</w:t>
      </w:r>
      <w:r>
        <w:t xml:space="preserve"> their life on Earth</w:t>
      </w:r>
      <w:r w:rsidR="00BE4EEB">
        <w:t>, through well-crafted phrases that include metaphors and rhymes</w:t>
      </w:r>
      <w:r>
        <w:t>.</w:t>
      </w:r>
      <w:r w:rsidR="00AD3756">
        <w:t xml:space="preserve"> It’s a poem/rant on the consumer nature of modern day Americans, therefore the world.</w:t>
      </w:r>
      <w:r>
        <w:t xml:space="preserve"> It addresses </w:t>
      </w:r>
      <w:r w:rsidR="00BE4EEB">
        <w:t xml:space="preserve">social problems, conflicts, and uses </w:t>
      </w:r>
      <w:r>
        <w:t xml:space="preserve">social commentary </w:t>
      </w:r>
      <w:r w:rsidR="00BE4EEB">
        <w:t xml:space="preserve">to rhetorically </w:t>
      </w:r>
      <w:r w:rsidR="007F4172">
        <w:t>address the issues that our society goes through.</w:t>
      </w:r>
    </w:p>
    <w:p w14:paraId="06C83422" w14:textId="77777777" w:rsidR="00966470" w:rsidRDefault="00966470" w:rsidP="00966470">
      <w:pPr>
        <w:pStyle w:val="ListParagraph"/>
        <w:spacing w:line="360" w:lineRule="auto"/>
      </w:pPr>
    </w:p>
    <w:p w14:paraId="2F34D14E" w14:textId="77777777" w:rsidR="007F4172" w:rsidRDefault="007F4172" w:rsidP="00266B3A">
      <w:pPr>
        <w:pStyle w:val="ListParagraph"/>
        <w:numPr>
          <w:ilvl w:val="0"/>
          <w:numId w:val="1"/>
        </w:numPr>
        <w:spacing w:line="360" w:lineRule="auto"/>
      </w:pPr>
      <w:r>
        <w:t xml:space="preserve">The poem is in first person point of view and the narrator is George Watsky, the singer of the song. He is singing to individuals who have </w:t>
      </w:r>
      <w:r w:rsidR="00CE6AE6">
        <w:t xml:space="preserve">emotional struggles and need help fighting through their difficult times. </w:t>
      </w:r>
      <w:r w:rsidR="008949E9">
        <w:t xml:space="preserve">He is also singing about how there are so many people in the world and our self-centeredness makes us think that we actually matter in the world with billions of people. </w:t>
      </w:r>
      <w:r w:rsidR="00CE6AE6">
        <w:t>TGSP2 speaks to us emotionally because at the end of the song he speaks in a tearful tone, mourning the loss of childhood.</w:t>
      </w:r>
      <w:r w:rsidR="007033D2">
        <w:t xml:space="preserve"> </w:t>
      </w:r>
      <w:r w:rsidR="007510F9">
        <w:t>This poem occupies an abstract time; emotional</w:t>
      </w:r>
      <w:r w:rsidR="00377DD7">
        <w:t>, and he’s talking in past tense. Some verses take place in San Francisco, Boston, and Los Angeles.</w:t>
      </w:r>
    </w:p>
    <w:p w14:paraId="4984B42C" w14:textId="77777777" w:rsidR="00966470" w:rsidRDefault="00966470" w:rsidP="00966470">
      <w:pPr>
        <w:spacing w:line="360" w:lineRule="auto"/>
      </w:pPr>
    </w:p>
    <w:p w14:paraId="184E6EDC" w14:textId="45830BB4" w:rsidR="00CE6AE6" w:rsidRDefault="00CA2F78" w:rsidP="00266B3A">
      <w:pPr>
        <w:pStyle w:val="ListParagraph"/>
        <w:numPr>
          <w:ilvl w:val="0"/>
          <w:numId w:val="1"/>
        </w:numPr>
        <w:spacing w:line="360" w:lineRule="auto"/>
      </w:pPr>
      <w:r>
        <w:t xml:space="preserve">The diction of the poet greatly contributes to the poem because they’re simple </w:t>
      </w:r>
      <w:r w:rsidR="00E413D5">
        <w:t xml:space="preserve">and </w:t>
      </w:r>
      <w:r w:rsidR="00D224D0">
        <w:t>abstract</w:t>
      </w:r>
      <w:r w:rsidR="00E413D5">
        <w:t xml:space="preserve"> </w:t>
      </w:r>
      <w:r>
        <w:t>yet meaningful words that, at this day and age, are</w:t>
      </w:r>
      <w:r w:rsidR="00871D9B">
        <w:t xml:space="preserve"> much more relatable, compared</w:t>
      </w:r>
      <w:r>
        <w:t xml:space="preserve"> to Shakespeare’s vocabulary</w:t>
      </w:r>
      <w:r w:rsidR="00E413D5">
        <w:t>.</w:t>
      </w:r>
    </w:p>
    <w:p w14:paraId="130AE5BF" w14:textId="77777777" w:rsidR="00AD3756" w:rsidRDefault="00AD3756" w:rsidP="00AD3756">
      <w:pPr>
        <w:spacing w:line="360" w:lineRule="auto"/>
      </w:pPr>
    </w:p>
    <w:p w14:paraId="01B27558" w14:textId="6DDF9129" w:rsidR="00C56E80" w:rsidRDefault="00AD3756" w:rsidP="00134E7D">
      <w:pPr>
        <w:pStyle w:val="ListParagraph"/>
        <w:numPr>
          <w:ilvl w:val="0"/>
          <w:numId w:val="1"/>
        </w:numPr>
        <w:spacing w:line="360" w:lineRule="auto"/>
      </w:pPr>
      <w:r>
        <w:t xml:space="preserve">This poem/rant is serious </w:t>
      </w:r>
      <w:r w:rsidR="00CE79D9">
        <w:t xml:space="preserve">and he </w:t>
      </w:r>
      <w:r w:rsidR="00CB60D0">
        <w:t>creates the sentences;</w:t>
      </w:r>
      <w:r w:rsidR="00CE79D9">
        <w:t xml:space="preserve"> “</w:t>
      </w:r>
      <w:r w:rsidR="00CB60D0">
        <w:t>how small each one of us is”, “the audacity to think we matter”,</w:t>
      </w:r>
      <w:r w:rsidR="00D536DB">
        <w:t xml:space="preserve"> and</w:t>
      </w:r>
      <w:r w:rsidR="00CB60D0">
        <w:t xml:space="preserve"> </w:t>
      </w:r>
      <w:r w:rsidR="00D536DB">
        <w:t xml:space="preserve">“my souls is a crowded subway train” to </w:t>
      </w:r>
      <w:r w:rsidR="00012160">
        <w:t>make the reader think into a deeper context. The tone slightly changes throughout the poem.</w:t>
      </w:r>
      <w:r w:rsidR="00644DF8">
        <w:t xml:space="preserve"> At the beginning, the narrator seems a little more upset about what’s going on around him but towards the end he seems to become sad about how he’s losing his childhood and how he can never get his wasted days back.</w:t>
      </w:r>
    </w:p>
    <w:p w14:paraId="4824B155" w14:textId="77777777" w:rsidR="00134E7D" w:rsidRDefault="00134E7D" w:rsidP="00134E7D">
      <w:pPr>
        <w:spacing w:line="360" w:lineRule="auto"/>
      </w:pPr>
    </w:p>
    <w:p w14:paraId="34D0C50F" w14:textId="731DECD4" w:rsidR="00134E7D" w:rsidRDefault="00134E7D" w:rsidP="00134E7D">
      <w:pPr>
        <w:pStyle w:val="ListParagraph"/>
        <w:numPr>
          <w:ilvl w:val="0"/>
          <w:numId w:val="1"/>
        </w:numPr>
        <w:spacing w:line="360" w:lineRule="auto"/>
      </w:pPr>
      <w:r>
        <w:t>The stanza</w:t>
      </w:r>
      <w:r w:rsidR="00F67E0F">
        <w:t xml:space="preserve">s are usually 4-6 lines and the lines are of varying lengths to keep the general rhythm </w:t>
      </w:r>
      <w:r w:rsidR="00C95317">
        <w:t>of the song. There is</w:t>
      </w:r>
      <w:r w:rsidR="00F67E0F">
        <w:t xml:space="preserve"> no </w:t>
      </w:r>
      <w:r w:rsidR="00C95317">
        <w:t xml:space="preserve">consistent </w:t>
      </w:r>
      <w:r w:rsidR="00F67E0F">
        <w:t xml:space="preserve">rhyme scheme </w:t>
      </w:r>
      <w:r w:rsidR="00D9254E">
        <w:t xml:space="preserve">in this poem and the poem </w:t>
      </w:r>
      <w:r w:rsidR="00D9254E">
        <w:lastRenderedPageBreak/>
        <w:t>takes an open form because there is no resolution at the end and there are numerous ways the ending could be interpreted.</w:t>
      </w:r>
    </w:p>
    <w:p w14:paraId="5E13765A" w14:textId="77777777" w:rsidR="00D9254E" w:rsidRDefault="00D9254E" w:rsidP="00D9254E">
      <w:pPr>
        <w:spacing w:line="360" w:lineRule="auto"/>
      </w:pPr>
    </w:p>
    <w:p w14:paraId="1F14917B" w14:textId="209F8DBD" w:rsidR="00D9254E" w:rsidRDefault="004F0300" w:rsidP="00134E7D">
      <w:pPr>
        <w:pStyle w:val="ListParagraph"/>
        <w:numPr>
          <w:ilvl w:val="0"/>
          <w:numId w:val="1"/>
        </w:numPr>
        <w:spacing w:line="360" w:lineRule="auto"/>
      </w:pPr>
      <w:r>
        <w:t>The poem contains allusion when he is talking about the way some people have died, but he does not actually say that they died.</w:t>
      </w:r>
      <w:r w:rsidR="00113B99">
        <w:t xml:space="preserve"> There is the use of alliteration and assonance.</w:t>
      </w:r>
      <w:r w:rsidR="00117624">
        <w:t xml:space="preserve"> Throughout the poem, there are</w:t>
      </w:r>
      <w:r w:rsidR="00113B99">
        <w:t xml:space="preserve"> many metaphors and symbolisms.</w:t>
      </w:r>
      <w:r w:rsidR="00117624">
        <w:t xml:space="preserve"> There is the use of simile and imagery. Some lines contain hyperbole but there is no use of metonymy or synecdoche.</w:t>
      </w:r>
      <w:r w:rsidR="009F7CFF">
        <w:t xml:space="preserve"> There is no punctuation in this poem but there is still a very good flow to the song and lyrics. The title is perfect because the poem </w:t>
      </w:r>
      <w:r w:rsidR="009F77A3">
        <w:t xml:space="preserve">is about </w:t>
      </w:r>
      <w:r w:rsidR="00D13B65">
        <w:t xml:space="preserve">our self-centeredness </w:t>
      </w:r>
      <w:r w:rsidR="00287FBC">
        <w:t>and how we can never get back time that we’ve wasted and the title represents cell phones.</w:t>
      </w:r>
    </w:p>
    <w:p w14:paraId="69C3E046" w14:textId="77777777" w:rsidR="000D21C2" w:rsidRDefault="000D21C2" w:rsidP="000D21C2">
      <w:pPr>
        <w:spacing w:line="360" w:lineRule="auto"/>
      </w:pPr>
    </w:p>
    <w:p w14:paraId="4E568F4A" w14:textId="5F147851" w:rsidR="000D21C2" w:rsidRPr="006F261C" w:rsidRDefault="00FF752D" w:rsidP="00134E7D">
      <w:pPr>
        <w:pStyle w:val="ListParagraph"/>
        <w:numPr>
          <w:ilvl w:val="0"/>
          <w:numId w:val="1"/>
        </w:numPr>
        <w:spacing w:line="360" w:lineRule="auto"/>
      </w:pPr>
      <w:r>
        <w:t xml:space="preserve">The poet succeeded in recreating his experiences with us because his choice of words were simple and easy to understand but held a deeper understanding behind them. When I </w:t>
      </w:r>
      <w:r w:rsidR="00C851CC">
        <w:t xml:space="preserve">listen or read the lyrics in this poem </w:t>
      </w:r>
      <w:r w:rsidR="00954741">
        <w:t>I feel entranced and captured. This poem succeeded in sharpening</w:t>
      </w:r>
      <w:r w:rsidR="003C1BF7">
        <w:t xml:space="preserve"> my awareness about how selfish </w:t>
      </w:r>
      <w:r w:rsidR="00954741">
        <w:t xml:space="preserve">and </w:t>
      </w:r>
      <w:r w:rsidR="003C1BF7">
        <w:t>greedy us humans are.</w:t>
      </w:r>
      <w:r w:rsidR="00254A93">
        <w:t xml:space="preserve"> We’re oblivious to what happens around us and this poem opened my eyes to that.</w:t>
      </w:r>
      <w:bookmarkStart w:id="0" w:name="_GoBack"/>
      <w:bookmarkEnd w:id="0"/>
    </w:p>
    <w:sectPr w:rsidR="000D21C2" w:rsidRPr="006F261C" w:rsidSect="00C779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66E54"/>
    <w:multiLevelType w:val="hybridMultilevel"/>
    <w:tmpl w:val="69E8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1C"/>
    <w:rsid w:val="00012160"/>
    <w:rsid w:val="000D21C2"/>
    <w:rsid w:val="00113B99"/>
    <w:rsid w:val="00117624"/>
    <w:rsid w:val="00134E7D"/>
    <w:rsid w:val="00254A93"/>
    <w:rsid w:val="00266B3A"/>
    <w:rsid w:val="00287FBC"/>
    <w:rsid w:val="002C15A0"/>
    <w:rsid w:val="00321682"/>
    <w:rsid w:val="00377DD7"/>
    <w:rsid w:val="003C1BF7"/>
    <w:rsid w:val="004F0300"/>
    <w:rsid w:val="005846DD"/>
    <w:rsid w:val="00644DF8"/>
    <w:rsid w:val="006D5D9C"/>
    <w:rsid w:val="006F261C"/>
    <w:rsid w:val="007033D2"/>
    <w:rsid w:val="0073342C"/>
    <w:rsid w:val="007510F9"/>
    <w:rsid w:val="007716D7"/>
    <w:rsid w:val="007F4172"/>
    <w:rsid w:val="00871D9B"/>
    <w:rsid w:val="008949E9"/>
    <w:rsid w:val="00954741"/>
    <w:rsid w:val="00966470"/>
    <w:rsid w:val="009E38D6"/>
    <w:rsid w:val="009F77A3"/>
    <w:rsid w:val="009F7CFF"/>
    <w:rsid w:val="00A86778"/>
    <w:rsid w:val="00AC055E"/>
    <w:rsid w:val="00AD3756"/>
    <w:rsid w:val="00B97B0E"/>
    <w:rsid w:val="00BE4EEB"/>
    <w:rsid w:val="00C132D5"/>
    <w:rsid w:val="00C56E80"/>
    <w:rsid w:val="00C7792A"/>
    <w:rsid w:val="00C851CC"/>
    <w:rsid w:val="00C95317"/>
    <w:rsid w:val="00CA2F78"/>
    <w:rsid w:val="00CB60D0"/>
    <w:rsid w:val="00CE6AE6"/>
    <w:rsid w:val="00CE79D9"/>
    <w:rsid w:val="00D13B65"/>
    <w:rsid w:val="00D224D0"/>
    <w:rsid w:val="00D536DB"/>
    <w:rsid w:val="00D9254E"/>
    <w:rsid w:val="00E413D5"/>
    <w:rsid w:val="00E66541"/>
    <w:rsid w:val="00E7692C"/>
    <w:rsid w:val="00F67E0F"/>
    <w:rsid w:val="00FA1D52"/>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0C2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87943">
      <w:bodyDiv w:val="1"/>
      <w:marLeft w:val="0"/>
      <w:marRight w:val="0"/>
      <w:marTop w:val="0"/>
      <w:marBottom w:val="0"/>
      <w:divBdr>
        <w:top w:val="none" w:sz="0" w:space="0" w:color="auto"/>
        <w:left w:val="none" w:sz="0" w:space="0" w:color="auto"/>
        <w:bottom w:val="none" w:sz="0" w:space="0" w:color="auto"/>
        <w:right w:val="none" w:sz="0" w:space="0" w:color="auto"/>
      </w:divBdr>
    </w:div>
    <w:div w:id="2108889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460</Words>
  <Characters>2625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xsakuratt@gmail.com</dc:creator>
  <cp:keywords/>
  <dc:description/>
  <cp:lastModifiedBy>xsakuratt@gmail.com</cp:lastModifiedBy>
  <cp:revision>35</cp:revision>
  <dcterms:created xsi:type="dcterms:W3CDTF">2017-10-17T16:23:00Z</dcterms:created>
  <dcterms:modified xsi:type="dcterms:W3CDTF">2017-10-19T00:14:00Z</dcterms:modified>
</cp:coreProperties>
</file>