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569"/>
        <w:gridCol w:w="2250"/>
        <w:gridCol w:w="1985"/>
        <w:gridCol w:w="2410"/>
      </w:tblGrid>
      <w:tr w:rsidR="00280D61" w:rsidRPr="00B51F1D" w14:paraId="2577FC4D" w14:textId="77777777" w:rsidTr="00FE1908">
        <w:tc>
          <w:tcPr>
            <w:tcW w:w="1418" w:type="dxa"/>
            <w:shd w:val="clear" w:color="auto" w:fill="auto"/>
          </w:tcPr>
          <w:p w14:paraId="66FAE6EB" w14:textId="77777777" w:rsidR="00280D61" w:rsidRPr="00B51F1D" w:rsidRDefault="00280D61" w:rsidP="00FE1908">
            <w:pPr>
              <w:spacing w:line="240" w:lineRule="auto"/>
              <w:jc w:val="center"/>
            </w:pPr>
            <w:r w:rsidRPr="00B51F1D">
              <w:t> </w:t>
            </w:r>
          </w:p>
        </w:tc>
        <w:tc>
          <w:tcPr>
            <w:tcW w:w="2569" w:type="dxa"/>
            <w:shd w:val="clear" w:color="auto" w:fill="auto"/>
          </w:tcPr>
          <w:p w14:paraId="4279AB80" w14:textId="77777777" w:rsidR="00280D61" w:rsidRPr="00B51F1D" w:rsidRDefault="00280D61" w:rsidP="00FE1908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10 /9</w:t>
            </w:r>
          </w:p>
        </w:tc>
        <w:tc>
          <w:tcPr>
            <w:tcW w:w="2250" w:type="dxa"/>
            <w:shd w:val="clear" w:color="auto" w:fill="auto"/>
          </w:tcPr>
          <w:p w14:paraId="50B51714" w14:textId="77777777" w:rsidR="00280D61" w:rsidRPr="00B51F1D" w:rsidRDefault="00280D61" w:rsidP="00FE1908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8.5/8/7.5</w:t>
            </w:r>
          </w:p>
        </w:tc>
        <w:tc>
          <w:tcPr>
            <w:tcW w:w="1985" w:type="dxa"/>
            <w:shd w:val="clear" w:color="auto" w:fill="auto"/>
          </w:tcPr>
          <w:p w14:paraId="4E434257" w14:textId="77777777" w:rsidR="00280D61" w:rsidRPr="00B51F1D" w:rsidRDefault="00280D61" w:rsidP="00FE1908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0554E8EA" w14:textId="77777777" w:rsidR="00280D61" w:rsidRPr="00B51F1D" w:rsidRDefault="00280D61" w:rsidP="00FE1908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t>6.5/6/5.5</w:t>
            </w:r>
          </w:p>
        </w:tc>
      </w:tr>
      <w:tr w:rsidR="00280D61" w:rsidRPr="00B51F1D" w14:paraId="15CD5A15" w14:textId="77777777" w:rsidTr="00FE1908">
        <w:tc>
          <w:tcPr>
            <w:tcW w:w="1418" w:type="dxa"/>
            <w:shd w:val="clear" w:color="auto" w:fill="auto"/>
          </w:tcPr>
          <w:p w14:paraId="0716DEA8" w14:textId="77777777" w:rsidR="00280D61" w:rsidRDefault="00280D61" w:rsidP="00FE190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Criteria met 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3688DDA" w14:textId="77777777" w:rsidR="00280D61" w:rsidRDefault="00280D61" w:rsidP="00FE1908">
            <w:pPr>
              <w:spacing w:after="0" w:line="240" w:lineRule="auto"/>
            </w:pPr>
            <w:r>
              <w:t>On Edublog with TAG: FoodandyouA (D)</w:t>
            </w:r>
          </w:p>
          <w:p w14:paraId="2D16AE3A" w14:textId="77777777" w:rsidR="00280D61" w:rsidRDefault="00280D61" w:rsidP="00FE1908">
            <w:pPr>
              <w:spacing w:after="0" w:line="240" w:lineRule="auto"/>
            </w:pPr>
            <w:r>
              <w:t xml:space="preserve">Title is creative and hints at content </w:t>
            </w:r>
          </w:p>
          <w:p w14:paraId="5A26AC3A" w14:textId="77777777" w:rsidR="00280D61" w:rsidRDefault="00280D61" w:rsidP="00FE1908">
            <w:pPr>
              <w:spacing w:after="0" w:line="240" w:lineRule="auto"/>
            </w:pPr>
            <w:r>
              <w:t>All content included (hook, atmosphere, price point, food, service, décor, conclusion)</w:t>
            </w:r>
          </w:p>
          <w:p w14:paraId="18AA2003" w14:textId="77777777" w:rsidR="00280D61" w:rsidRPr="00B51F1D" w:rsidRDefault="00280D61" w:rsidP="00FE1908">
            <w:pPr>
              <w:spacing w:after="0" w:line="240" w:lineRule="auto"/>
            </w:pPr>
            <w:r>
              <w:t>Image is included and relevant</w:t>
            </w:r>
          </w:p>
        </w:tc>
        <w:tc>
          <w:tcPr>
            <w:tcW w:w="2410" w:type="dxa"/>
            <w:shd w:val="clear" w:color="auto" w:fill="auto"/>
          </w:tcPr>
          <w:p w14:paraId="519ADEFE" w14:textId="77777777" w:rsidR="00280D61" w:rsidRDefault="00280D61" w:rsidP="00FE1908">
            <w:pPr>
              <w:spacing w:after="0" w:line="240" w:lineRule="auto"/>
            </w:pPr>
            <w:r>
              <w:t>Not on Edublog</w:t>
            </w:r>
          </w:p>
          <w:p w14:paraId="3D699030" w14:textId="77777777" w:rsidR="00280D61" w:rsidRPr="00B51F1D" w:rsidRDefault="00280D61" w:rsidP="00FE1908">
            <w:pPr>
              <w:spacing w:after="0" w:line="240" w:lineRule="auto"/>
            </w:pPr>
            <w:r>
              <w:t>More  content needs to be included</w:t>
            </w:r>
          </w:p>
        </w:tc>
      </w:tr>
      <w:tr w:rsidR="00280D61" w:rsidRPr="00B51F1D" w14:paraId="34129C24" w14:textId="77777777" w:rsidTr="00FE1908">
        <w:tc>
          <w:tcPr>
            <w:tcW w:w="1418" w:type="dxa"/>
            <w:shd w:val="clear" w:color="auto" w:fill="auto"/>
          </w:tcPr>
          <w:p w14:paraId="0205868A" w14:textId="77777777" w:rsidR="00280D61" w:rsidRPr="00B51F1D" w:rsidRDefault="00280D61" w:rsidP="00FE1908">
            <w:pPr>
              <w:spacing w:line="240" w:lineRule="auto"/>
              <w:jc w:val="center"/>
            </w:pPr>
            <w:r>
              <w:rPr>
                <w:b/>
                <w:bCs/>
              </w:rPr>
              <w:t xml:space="preserve"> </w:t>
            </w:r>
            <w:r w:rsidRPr="00B51F1D">
              <w:rPr>
                <w:b/>
                <w:bCs/>
              </w:rPr>
              <w:t>Purpose and Meaning</w:t>
            </w:r>
          </w:p>
        </w:tc>
        <w:tc>
          <w:tcPr>
            <w:tcW w:w="2569" w:type="dxa"/>
            <w:shd w:val="clear" w:color="auto" w:fill="auto"/>
          </w:tcPr>
          <w:p w14:paraId="2907045F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Paragraph is </w:t>
            </w:r>
            <w:r w:rsidRPr="00B51F1D">
              <w:rPr>
                <w:b/>
              </w:rPr>
              <w:t>powerful</w:t>
            </w:r>
            <w:r w:rsidRPr="00B51F1D">
              <w:t xml:space="preserve"> and the meaning/purpose is implied but clear. </w:t>
            </w:r>
            <w:r w:rsidRPr="00B51F1D">
              <w:rPr>
                <w:b/>
              </w:rPr>
              <w:t>Mature subject</w:t>
            </w:r>
            <w:r w:rsidRPr="00B51F1D">
              <w:t xml:space="preserve"> that is communicated creatively. </w:t>
            </w:r>
          </w:p>
        </w:tc>
        <w:tc>
          <w:tcPr>
            <w:tcW w:w="2250" w:type="dxa"/>
            <w:shd w:val="clear" w:color="auto" w:fill="auto"/>
          </w:tcPr>
          <w:p w14:paraId="0D3F78C0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Meaning/purpose is implied but clear. Mature subject and writing.  </w:t>
            </w:r>
          </w:p>
        </w:tc>
        <w:tc>
          <w:tcPr>
            <w:tcW w:w="1985" w:type="dxa"/>
            <w:shd w:val="clear" w:color="auto" w:fill="auto"/>
          </w:tcPr>
          <w:p w14:paraId="570805C3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Meaning/purpose is clear. May be explicit. Subject is interesting but may be simple.   </w:t>
            </w:r>
          </w:p>
        </w:tc>
        <w:tc>
          <w:tcPr>
            <w:tcW w:w="2410" w:type="dxa"/>
            <w:shd w:val="clear" w:color="auto" w:fill="auto"/>
          </w:tcPr>
          <w:p w14:paraId="69D1E387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Meaning/purpose is unclear and/or explicit. Subject may be too simple or not properly described.  </w:t>
            </w:r>
          </w:p>
        </w:tc>
      </w:tr>
      <w:tr w:rsidR="00280D61" w:rsidRPr="00B51F1D" w14:paraId="7A0C37C2" w14:textId="77777777" w:rsidTr="00FE1908">
        <w:tc>
          <w:tcPr>
            <w:tcW w:w="1418" w:type="dxa"/>
            <w:shd w:val="clear" w:color="auto" w:fill="auto"/>
          </w:tcPr>
          <w:p w14:paraId="48FCF2B6" w14:textId="77777777" w:rsidR="00280D61" w:rsidRPr="00B51F1D" w:rsidRDefault="00280D61" w:rsidP="00FE1908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br/>
              <w:t>Tone/</w:t>
            </w:r>
            <w:r w:rsidRPr="00B51F1D">
              <w:rPr>
                <w:b/>
                <w:bCs/>
              </w:rPr>
              <w:br/>
              <w:t>Language</w:t>
            </w:r>
          </w:p>
        </w:tc>
        <w:tc>
          <w:tcPr>
            <w:tcW w:w="2569" w:type="dxa"/>
            <w:shd w:val="clear" w:color="auto" w:fill="auto"/>
          </w:tcPr>
          <w:p w14:paraId="2AF7FD98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Chooses words that are </w:t>
            </w:r>
            <w:r w:rsidRPr="00B51F1D">
              <w:rPr>
                <w:b/>
              </w:rPr>
              <w:t>clear, descriptive and accurate</w:t>
            </w:r>
            <w:r w:rsidRPr="00B51F1D">
              <w:t xml:space="preserve">. Senses are engaged and vocabulary is </w:t>
            </w:r>
            <w:r w:rsidRPr="00B51F1D">
              <w:rPr>
                <w:b/>
              </w:rPr>
              <w:t>sophisticated.</w:t>
            </w:r>
            <w:r w:rsidRPr="00B51F1D">
              <w:t xml:space="preserve"> </w:t>
            </w:r>
          </w:p>
          <w:p w14:paraId="06C88305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Tone is consistent. </w:t>
            </w:r>
          </w:p>
        </w:tc>
        <w:tc>
          <w:tcPr>
            <w:tcW w:w="2250" w:type="dxa"/>
            <w:shd w:val="clear" w:color="auto" w:fill="auto"/>
          </w:tcPr>
          <w:p w14:paraId="5556FF47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Adequately chooses words that are clear and descriptive. Senses are engaged and vocabulary is usually sophisticated. Tone is consistent. </w:t>
            </w:r>
          </w:p>
        </w:tc>
        <w:tc>
          <w:tcPr>
            <w:tcW w:w="1985" w:type="dxa"/>
            <w:shd w:val="clear" w:color="auto" w:fill="auto"/>
          </w:tcPr>
          <w:p w14:paraId="058C23EF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Chooses some words that are clear and descriptive but may be simple. </w:t>
            </w:r>
          </w:p>
          <w:p w14:paraId="6C4B32D5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Tone is uneven. </w:t>
            </w:r>
          </w:p>
        </w:tc>
        <w:tc>
          <w:tcPr>
            <w:tcW w:w="2410" w:type="dxa"/>
            <w:shd w:val="clear" w:color="auto" w:fill="auto"/>
          </w:tcPr>
          <w:p w14:paraId="1BE9F943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Language and tone of letter is unclear and lacks description. Simple words with little risk. </w:t>
            </w:r>
          </w:p>
        </w:tc>
      </w:tr>
      <w:tr w:rsidR="00280D61" w:rsidRPr="00B51F1D" w14:paraId="2E3577F7" w14:textId="77777777" w:rsidTr="00FE1908">
        <w:tc>
          <w:tcPr>
            <w:tcW w:w="1418" w:type="dxa"/>
            <w:shd w:val="clear" w:color="auto" w:fill="auto"/>
          </w:tcPr>
          <w:p w14:paraId="41C40510" w14:textId="77777777" w:rsidR="00280D61" w:rsidRPr="00B51F1D" w:rsidRDefault="00280D61" w:rsidP="00FE1908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br/>
              <w:t>Sentence Structure</w:t>
            </w:r>
          </w:p>
        </w:tc>
        <w:tc>
          <w:tcPr>
            <w:tcW w:w="2569" w:type="dxa"/>
            <w:shd w:val="clear" w:color="auto" w:fill="auto"/>
          </w:tcPr>
          <w:p w14:paraId="18030CC2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Sentences are </w:t>
            </w:r>
            <w:r w:rsidRPr="00B51F1D">
              <w:rPr>
                <w:b/>
              </w:rPr>
              <w:t>complete, well written and complex</w:t>
            </w:r>
            <w:r w:rsidRPr="00B51F1D">
              <w:t>.</w:t>
            </w:r>
          </w:p>
          <w:p w14:paraId="480D2F11" w14:textId="77777777" w:rsidR="00280D61" w:rsidRPr="00B51F1D" w:rsidRDefault="00280D61" w:rsidP="00FE1908">
            <w:pPr>
              <w:spacing w:line="240" w:lineRule="auto"/>
            </w:pPr>
            <w:r w:rsidRPr="00B51F1D">
              <w:t>Writing flows with minimal interruptions for clarification of ideas</w:t>
            </w:r>
          </w:p>
        </w:tc>
        <w:tc>
          <w:tcPr>
            <w:tcW w:w="2250" w:type="dxa"/>
            <w:shd w:val="clear" w:color="auto" w:fill="auto"/>
          </w:tcPr>
          <w:p w14:paraId="3CD368AE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Sentence structure is generally correct.  </w:t>
            </w:r>
          </w:p>
          <w:p w14:paraId="1563BC52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Writing flows but sentences could be more complex and varied. </w:t>
            </w:r>
          </w:p>
        </w:tc>
        <w:tc>
          <w:tcPr>
            <w:tcW w:w="1985" w:type="dxa"/>
            <w:shd w:val="clear" w:color="auto" w:fill="auto"/>
          </w:tcPr>
          <w:p w14:paraId="2E3C58DA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Sentence structure is generally correct.  </w:t>
            </w:r>
          </w:p>
          <w:p w14:paraId="5C296C79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Writing does not flow due to confusing ideas OR sentences are simple. </w:t>
            </w:r>
          </w:p>
        </w:tc>
        <w:tc>
          <w:tcPr>
            <w:tcW w:w="2410" w:type="dxa"/>
            <w:shd w:val="clear" w:color="auto" w:fill="auto"/>
          </w:tcPr>
          <w:p w14:paraId="3C335086" w14:textId="77777777" w:rsidR="00280D61" w:rsidRPr="00B51F1D" w:rsidRDefault="00280D61" w:rsidP="00FE1908">
            <w:pPr>
              <w:spacing w:line="240" w:lineRule="auto"/>
            </w:pPr>
            <w:r w:rsidRPr="00B51F1D">
              <w:t>Simple sentences and/or</w:t>
            </w:r>
          </w:p>
          <w:p w14:paraId="17A4F41B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confusing to read. </w:t>
            </w:r>
          </w:p>
        </w:tc>
      </w:tr>
      <w:tr w:rsidR="00280D61" w:rsidRPr="00B51F1D" w14:paraId="6A3A0CF8" w14:textId="77777777" w:rsidTr="00FE1908">
        <w:tc>
          <w:tcPr>
            <w:tcW w:w="1418" w:type="dxa"/>
            <w:shd w:val="clear" w:color="auto" w:fill="auto"/>
          </w:tcPr>
          <w:p w14:paraId="5448157F" w14:textId="77777777" w:rsidR="00280D61" w:rsidRPr="00B51F1D" w:rsidRDefault="00280D61" w:rsidP="00FE1908">
            <w:pPr>
              <w:spacing w:line="240" w:lineRule="auto"/>
              <w:jc w:val="center"/>
            </w:pPr>
            <w:r w:rsidRPr="00B51F1D">
              <w:rPr>
                <w:b/>
                <w:bCs/>
              </w:rPr>
              <w:br/>
              <w:t xml:space="preserve">Mechanics and </w:t>
            </w:r>
            <w:r w:rsidRPr="00B51F1D">
              <w:rPr>
                <w:b/>
                <w:bCs/>
              </w:rPr>
              <w:br/>
              <w:t>Grammar</w:t>
            </w:r>
          </w:p>
        </w:tc>
        <w:tc>
          <w:tcPr>
            <w:tcW w:w="2569" w:type="dxa"/>
            <w:shd w:val="clear" w:color="auto" w:fill="auto"/>
          </w:tcPr>
          <w:p w14:paraId="6C6D9003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Mechanics and conventions are </w:t>
            </w:r>
            <w:r w:rsidRPr="00B51F1D">
              <w:rPr>
                <w:b/>
              </w:rPr>
              <w:t>flawless</w:t>
            </w:r>
            <w:r w:rsidRPr="00B51F1D">
              <w:t xml:space="preserve">. </w:t>
            </w:r>
          </w:p>
          <w:p w14:paraId="51DAFB3F" w14:textId="77777777" w:rsidR="00280D61" w:rsidRDefault="00280D61" w:rsidP="00FE1908">
            <w:pPr>
              <w:spacing w:line="240" w:lineRule="auto"/>
            </w:pPr>
            <w:r w:rsidRPr="00B51F1D">
              <w:t xml:space="preserve">Rules in academic writing are followed </w:t>
            </w:r>
          </w:p>
          <w:p w14:paraId="423AABFD" w14:textId="575F2BCD" w:rsidR="00280D61" w:rsidRPr="00B51F1D" w:rsidRDefault="00280D61" w:rsidP="00FE1908">
            <w:pPr>
              <w:spacing w:line="240" w:lineRule="auto"/>
            </w:pPr>
            <w:r>
              <w:t xml:space="preserve">Terms learned in class are followed. Eg. FANBOYS, commonly confused words, commas </w:t>
            </w:r>
          </w:p>
        </w:tc>
        <w:tc>
          <w:tcPr>
            <w:tcW w:w="2250" w:type="dxa"/>
            <w:shd w:val="clear" w:color="auto" w:fill="auto"/>
          </w:tcPr>
          <w:p w14:paraId="5FE4EE23" w14:textId="77777777" w:rsidR="00280D61" w:rsidRPr="00B51F1D" w:rsidRDefault="00280D61" w:rsidP="00FE1908">
            <w:pPr>
              <w:spacing w:line="240" w:lineRule="auto"/>
            </w:pPr>
            <w:r w:rsidRPr="00B51F1D">
              <w:t>Mistakes and mechanics and conventions are minimal</w:t>
            </w:r>
          </w:p>
          <w:p w14:paraId="2C947D78" w14:textId="77777777" w:rsidR="00280D61" w:rsidRDefault="00280D61" w:rsidP="00FE1908">
            <w:pPr>
              <w:spacing w:line="240" w:lineRule="auto"/>
            </w:pPr>
            <w:r w:rsidRPr="00B51F1D">
              <w:t xml:space="preserve">Rules in academic writing are followed. </w:t>
            </w:r>
          </w:p>
          <w:p w14:paraId="6C909DC3" w14:textId="579E3344" w:rsidR="00280D61" w:rsidRPr="00B51F1D" w:rsidRDefault="00280D61" w:rsidP="00FE1908">
            <w:pPr>
              <w:spacing w:line="240" w:lineRule="auto"/>
            </w:pPr>
            <w:r>
              <w:t>Terms learned in class are followed. Eg. FANBOYS, commonly confused words, commas</w:t>
            </w:r>
          </w:p>
        </w:tc>
        <w:tc>
          <w:tcPr>
            <w:tcW w:w="1985" w:type="dxa"/>
            <w:shd w:val="clear" w:color="auto" w:fill="auto"/>
          </w:tcPr>
          <w:p w14:paraId="03013502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Mistakes in mechanics and conventions are evident but don’t impede meaning.  </w:t>
            </w:r>
          </w:p>
          <w:p w14:paraId="0600E352" w14:textId="77777777" w:rsidR="00280D61" w:rsidRDefault="00280D61" w:rsidP="00FE1908">
            <w:pPr>
              <w:spacing w:line="240" w:lineRule="auto"/>
            </w:pPr>
            <w:r w:rsidRPr="00B51F1D">
              <w:t xml:space="preserve">Some mistakes in academic writing. </w:t>
            </w:r>
          </w:p>
          <w:p w14:paraId="605B483E" w14:textId="0A7C8A40" w:rsidR="00280D61" w:rsidRPr="00B51F1D" w:rsidRDefault="00280D61" w:rsidP="00FE1908">
            <w:pPr>
              <w:spacing w:line="240" w:lineRule="auto"/>
            </w:pPr>
            <w:r>
              <w:t xml:space="preserve">Terms learned in class </w:t>
            </w:r>
            <w:r>
              <w:t>need review</w:t>
            </w:r>
            <w:r>
              <w:t>. Eg. FANBOYS, commonly confused words, commas</w:t>
            </w:r>
          </w:p>
        </w:tc>
        <w:tc>
          <w:tcPr>
            <w:tcW w:w="2410" w:type="dxa"/>
            <w:shd w:val="clear" w:color="auto" w:fill="auto"/>
          </w:tcPr>
          <w:p w14:paraId="28EF6D69" w14:textId="77777777" w:rsidR="00280D61" w:rsidRPr="00B51F1D" w:rsidRDefault="00280D61" w:rsidP="00FE1908">
            <w:pPr>
              <w:spacing w:line="240" w:lineRule="auto"/>
            </w:pPr>
            <w:r w:rsidRPr="00B51F1D">
              <w:t xml:space="preserve">Mistakes and mechanics stall reading and impede meaning.  </w:t>
            </w:r>
          </w:p>
          <w:p w14:paraId="654F6896" w14:textId="77777777" w:rsidR="00280D61" w:rsidRDefault="00280D61" w:rsidP="00FE1908">
            <w:pPr>
              <w:spacing w:line="240" w:lineRule="auto"/>
            </w:pPr>
            <w:r w:rsidRPr="00B51F1D">
              <w:t>Mistakes in academic writing.</w:t>
            </w:r>
          </w:p>
          <w:p w14:paraId="7939F288" w14:textId="77777777" w:rsidR="00280D61" w:rsidRDefault="00280D61" w:rsidP="00FE1908">
            <w:pPr>
              <w:spacing w:line="240" w:lineRule="auto"/>
            </w:pPr>
          </w:p>
          <w:p w14:paraId="04451B6E" w14:textId="10E7CCD6" w:rsidR="00280D61" w:rsidRPr="00B51F1D" w:rsidRDefault="00280D61" w:rsidP="00FE1908">
            <w:pPr>
              <w:spacing w:line="240" w:lineRule="auto"/>
            </w:pPr>
            <w:r>
              <w:t xml:space="preserve">Terms learned in class </w:t>
            </w:r>
            <w:r>
              <w:t xml:space="preserve">need review </w:t>
            </w:r>
            <w:bookmarkStart w:id="0" w:name="_GoBack"/>
            <w:bookmarkEnd w:id="0"/>
            <w:r>
              <w:t>. Eg. FANBOYS, commonly confused words, commas</w:t>
            </w:r>
          </w:p>
        </w:tc>
      </w:tr>
    </w:tbl>
    <w:p w14:paraId="6BA80570" w14:textId="77777777" w:rsidR="00CB582B" w:rsidRDefault="00CB582B"/>
    <w:sectPr w:rsidR="00CB582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17903" w14:textId="77777777" w:rsidR="007666BB" w:rsidRDefault="007666BB" w:rsidP="00280D61">
      <w:pPr>
        <w:spacing w:after="0" w:line="240" w:lineRule="auto"/>
      </w:pPr>
      <w:r>
        <w:separator/>
      </w:r>
    </w:p>
  </w:endnote>
  <w:endnote w:type="continuationSeparator" w:id="0">
    <w:p w14:paraId="1E47DCE7" w14:textId="77777777" w:rsidR="007666BB" w:rsidRDefault="007666BB" w:rsidP="0028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38A8" w14:textId="77777777" w:rsidR="007666BB" w:rsidRDefault="007666BB" w:rsidP="00280D61">
      <w:pPr>
        <w:spacing w:after="0" w:line="240" w:lineRule="auto"/>
      </w:pPr>
      <w:r>
        <w:separator/>
      </w:r>
    </w:p>
  </w:footnote>
  <w:footnote w:type="continuationSeparator" w:id="0">
    <w:p w14:paraId="215AF91E" w14:textId="77777777" w:rsidR="007666BB" w:rsidRDefault="007666BB" w:rsidP="0028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51F2" w14:textId="3286998A" w:rsidR="00280D61" w:rsidRDefault="00280D61">
    <w:pPr>
      <w:pStyle w:val="Header"/>
      <w:rPr>
        <w:lang w:val="en-US"/>
      </w:rPr>
    </w:pPr>
    <w:r>
      <w:rPr>
        <w:lang w:val="en-US"/>
      </w:rPr>
      <w:t>Descriptive Writing Rubric</w:t>
    </w:r>
  </w:p>
  <w:p w14:paraId="70BD19BF" w14:textId="72E0BBC1" w:rsidR="00280D61" w:rsidRPr="00280D61" w:rsidRDefault="00280D61">
    <w:pPr>
      <w:pStyle w:val="Header"/>
      <w:rPr>
        <w:lang w:val="en-US"/>
      </w:rPr>
    </w:pPr>
    <w:r>
      <w:rPr>
        <w:lang w:val="en-US"/>
      </w:rPr>
      <w:t>Name _______________________________</w:t>
    </w:r>
    <w:r>
      <w:rPr>
        <w:lang w:val="en-US"/>
      </w:rPr>
      <w:tab/>
      <w:t xml:space="preserve"> Mark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61"/>
    <w:rsid w:val="00280D61"/>
    <w:rsid w:val="007666BB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6B2A"/>
  <w15:chartTrackingRefBased/>
  <w15:docId w15:val="{375E2B53-A575-4EDA-995C-93275B77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D6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6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6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2018-10-01T18:11:00Z</dcterms:created>
  <dcterms:modified xsi:type="dcterms:W3CDTF">2018-10-01T18:14:00Z</dcterms:modified>
</cp:coreProperties>
</file>