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70FE" w14:textId="38D33B3A" w:rsidR="009368F1" w:rsidRPr="00642CE5" w:rsidRDefault="002C2AB5">
      <w:pPr>
        <w:rPr>
          <w:b/>
          <w:sz w:val="28"/>
          <w:lang w:val="en-US"/>
        </w:rPr>
      </w:pPr>
      <w:r w:rsidRPr="00642CE5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C61BA1" wp14:editId="0CF23079">
            <wp:simplePos x="0" y="0"/>
            <wp:positionH relativeFrom="margin">
              <wp:posOffset>4213860</wp:posOffset>
            </wp:positionH>
            <wp:positionV relativeFrom="margin">
              <wp:posOffset>246380</wp:posOffset>
            </wp:positionV>
            <wp:extent cx="1971675" cy="1478915"/>
            <wp:effectExtent l="0" t="127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167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CE5">
        <w:rPr>
          <w:b/>
          <w:sz w:val="28"/>
          <w:lang w:val="en-US"/>
        </w:rPr>
        <w:t xml:space="preserve">“Rising Above” by Steven Keewatin Sanderson </w:t>
      </w:r>
    </w:p>
    <w:p w14:paraId="63227BC2" w14:textId="3F7B0ECF" w:rsidR="002C2AB5" w:rsidRPr="00642CE5" w:rsidRDefault="002C2AB5" w:rsidP="002C2AB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n-US"/>
        </w:rPr>
      </w:pPr>
      <w:r w:rsidRPr="00642CE5">
        <w:rPr>
          <w:rFonts w:ascii="Century Gothic" w:hAnsi="Century Gothic"/>
          <w:b/>
          <w:sz w:val="24"/>
          <w:szCs w:val="24"/>
        </w:rPr>
        <w:t>The author writes that there are both positive and negative stereotypes of Aboriginal people. Explain in your own words what a positive stereotype is and use examples from the text to show why it is harmful. </w:t>
      </w:r>
    </w:p>
    <w:p w14:paraId="6EF40346" w14:textId="34E66739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p w14:paraId="0612BEEA" w14:textId="1832DC3F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</w:p>
    <w:p w14:paraId="72380A11" w14:textId="6AE71C51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</w:p>
    <w:p w14:paraId="3F36503A" w14:textId="21B0A434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</w:p>
    <w:p w14:paraId="10981E48" w14:textId="7BCE2E8E" w:rsidR="002C2AB5" w:rsidRPr="002C2AB5" w:rsidRDefault="002C2AB5" w:rsidP="002C2AB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642CE5">
        <w:rPr>
          <w:rFonts w:ascii="Century Gothic" w:hAnsi="Century Gothic"/>
          <w:b/>
          <w:sz w:val="24"/>
          <w:szCs w:val="24"/>
          <w:lang w:val="en-US"/>
        </w:rPr>
        <w:t xml:space="preserve">Select one panel of this graphic story and explain how it communicates its message visually. Consider the artist’s choices such as the size and shape of the panel; </w:t>
      </w:r>
      <w:proofErr w:type="spellStart"/>
      <w:r w:rsidRPr="00642CE5">
        <w:rPr>
          <w:rFonts w:ascii="Century Gothic" w:hAnsi="Century Gothic"/>
          <w:b/>
          <w:sz w:val="24"/>
          <w:szCs w:val="24"/>
          <w:lang w:val="en-US"/>
        </w:rPr>
        <w:t>colour</w:t>
      </w:r>
      <w:proofErr w:type="spellEnd"/>
      <w:r w:rsidRPr="00642CE5">
        <w:rPr>
          <w:rFonts w:ascii="Century Gothic" w:hAnsi="Century Gothic"/>
          <w:b/>
          <w:sz w:val="24"/>
          <w:szCs w:val="24"/>
          <w:lang w:val="en-US"/>
        </w:rPr>
        <w:t>; the character’s age, gender, and facial expressions; setting and speech bubbles.</w:t>
      </w:r>
      <w:r w:rsidRPr="002C2AB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642CE5" w:rsidRPr="00642CE5">
        <w:rPr>
          <w:rFonts w:ascii="Century Gothic" w:hAnsi="Century Gothic"/>
          <w:sz w:val="20"/>
          <w:szCs w:val="24"/>
          <w:lang w:val="en-US"/>
        </w:rPr>
        <w:t>(</w:t>
      </w:r>
      <w:proofErr w:type="spellStart"/>
      <w:r w:rsidR="00642CE5" w:rsidRPr="00642CE5">
        <w:rPr>
          <w:rFonts w:ascii="Century Gothic" w:hAnsi="Century Gothic"/>
          <w:sz w:val="20"/>
          <w:szCs w:val="24"/>
          <w:lang w:val="en-US"/>
        </w:rPr>
        <w:t>Eg.</w:t>
      </w:r>
      <w:proofErr w:type="spellEnd"/>
      <w:r w:rsidR="00642CE5" w:rsidRPr="00642CE5">
        <w:rPr>
          <w:rFonts w:ascii="Century Gothic" w:hAnsi="Century Gothic"/>
          <w:sz w:val="20"/>
          <w:szCs w:val="24"/>
          <w:lang w:val="en-US"/>
        </w:rPr>
        <w:t xml:space="preserve"> On page 41, there are three smaller panels in the middle of the page. I notice that he keeps these images smaller, almost like he is most ashamed of these because they are the negative stereotypes. He uses darker </w:t>
      </w:r>
      <w:proofErr w:type="spellStart"/>
      <w:r w:rsidR="00642CE5" w:rsidRPr="00642CE5">
        <w:rPr>
          <w:rFonts w:ascii="Century Gothic" w:hAnsi="Century Gothic"/>
          <w:sz w:val="20"/>
          <w:szCs w:val="24"/>
          <w:lang w:val="en-US"/>
        </w:rPr>
        <w:t>colours</w:t>
      </w:r>
      <w:proofErr w:type="spellEnd"/>
      <w:r w:rsidR="00642CE5" w:rsidRPr="00642CE5">
        <w:rPr>
          <w:rFonts w:ascii="Century Gothic" w:hAnsi="Century Gothic"/>
          <w:sz w:val="20"/>
          <w:szCs w:val="24"/>
          <w:lang w:val="en-US"/>
        </w:rPr>
        <w:t xml:space="preserve"> to show the mood and little dialogue. Maybe he feels the images are enough to portray the idea? The facial expressions look mean or desperate, just like the stereotypes.) </w:t>
      </w:r>
    </w:p>
    <w:p w14:paraId="341C6BF5" w14:textId="0510894F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</w:p>
    <w:p w14:paraId="66705145" w14:textId="7DEABF65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</w:p>
    <w:p w14:paraId="31BD8525" w14:textId="77777777" w:rsidR="002C2AB5" w:rsidRPr="002C2AB5" w:rsidRDefault="002C2AB5" w:rsidP="002C2AB5">
      <w:pPr>
        <w:rPr>
          <w:rFonts w:ascii="Century Gothic" w:hAnsi="Century Gothic"/>
          <w:sz w:val="24"/>
          <w:szCs w:val="24"/>
          <w:lang w:val="en-US"/>
        </w:rPr>
      </w:pPr>
    </w:p>
    <w:p w14:paraId="27975B4A" w14:textId="79EE19FA" w:rsidR="002C2AB5" w:rsidRPr="00642CE5" w:rsidRDefault="002C2AB5" w:rsidP="002C2AB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n-US"/>
        </w:rPr>
      </w:pPr>
      <w:r w:rsidRPr="00642CE5">
        <w:rPr>
          <w:rFonts w:ascii="Century Gothic" w:hAnsi="Century Gothic"/>
          <w:b/>
          <w:sz w:val="24"/>
          <w:szCs w:val="24"/>
          <w:lang w:val="en-US"/>
        </w:rPr>
        <w:t>How does the narrator feel about the stereotype of the “noble savage”? Choose the best answer from the following list</w:t>
      </w:r>
      <w:r w:rsidR="00642CE5">
        <w:rPr>
          <w:rFonts w:ascii="Century Gothic" w:hAnsi="Century Gothic"/>
          <w:b/>
          <w:sz w:val="24"/>
          <w:szCs w:val="24"/>
          <w:lang w:val="en-US"/>
        </w:rPr>
        <w:t xml:space="preserve"> and highlight it</w:t>
      </w:r>
      <w:r w:rsidRPr="00642CE5">
        <w:rPr>
          <w:rFonts w:ascii="Century Gothic" w:hAnsi="Century Gothic"/>
          <w:b/>
          <w:sz w:val="24"/>
          <w:szCs w:val="24"/>
          <w:lang w:val="en-US"/>
        </w:rPr>
        <w:t>:</w:t>
      </w:r>
    </w:p>
    <w:p w14:paraId="608A33F1" w14:textId="4FA0D3E6" w:rsidR="002C2AB5" w:rsidRPr="002C2AB5" w:rsidRDefault="002C2AB5" w:rsidP="002C2AB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2C2AB5">
        <w:rPr>
          <w:rFonts w:ascii="Century Gothic" w:hAnsi="Century Gothic"/>
          <w:sz w:val="24"/>
          <w:szCs w:val="24"/>
          <w:lang w:val="en-US"/>
        </w:rPr>
        <w:t>He feels the stereotype is the closest to what Aboriginal people are really like.</w:t>
      </w:r>
    </w:p>
    <w:p w14:paraId="67EE0248" w14:textId="544A418C" w:rsidR="002C2AB5" w:rsidRPr="002C2AB5" w:rsidRDefault="002C2AB5" w:rsidP="002C2AB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2C2AB5">
        <w:rPr>
          <w:rFonts w:ascii="Century Gothic" w:hAnsi="Century Gothic"/>
          <w:sz w:val="24"/>
          <w:szCs w:val="24"/>
          <w:lang w:val="en-US"/>
        </w:rPr>
        <w:t>He feels proud that people have an image of Aboriginal people as strong, stoic hunters.</w:t>
      </w:r>
    </w:p>
    <w:p w14:paraId="3FC17DFD" w14:textId="63F4F8BB" w:rsidR="002C2AB5" w:rsidRPr="002C2AB5" w:rsidRDefault="002C2AB5" w:rsidP="002C2AB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2C2AB5">
        <w:rPr>
          <w:rFonts w:ascii="Century Gothic" w:hAnsi="Century Gothic"/>
          <w:sz w:val="24"/>
          <w:szCs w:val="24"/>
          <w:lang w:val="en-US"/>
        </w:rPr>
        <w:t>He feels the stereotype traps Aboriginal people in the past, like in a museum.</w:t>
      </w:r>
    </w:p>
    <w:p w14:paraId="22739852" w14:textId="5080C541" w:rsidR="002C2AB5" w:rsidRPr="002C2AB5" w:rsidRDefault="002C2AB5" w:rsidP="002C2AB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2C2AB5">
        <w:rPr>
          <w:rFonts w:ascii="Century Gothic" w:hAnsi="Century Gothic"/>
          <w:sz w:val="24"/>
          <w:szCs w:val="24"/>
          <w:lang w:val="en-US"/>
        </w:rPr>
        <w:t xml:space="preserve">He feels this stereotype unfairly represents Aboriginal people as simple hunters. </w:t>
      </w:r>
    </w:p>
    <w:p w14:paraId="3DF76784" w14:textId="10738164" w:rsidR="002C2AB5" w:rsidRPr="00642CE5" w:rsidRDefault="002C2AB5" w:rsidP="002C2AB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lang w:val="en-US"/>
        </w:rPr>
      </w:pPr>
      <w:r w:rsidRPr="00642CE5">
        <w:rPr>
          <w:rFonts w:ascii="Century Gothic" w:hAnsi="Century Gothic"/>
          <w:b/>
          <w:sz w:val="24"/>
          <w:szCs w:val="24"/>
          <w:lang w:val="en-US"/>
        </w:rPr>
        <w:t xml:space="preserve">How effective is this graphic story in exploring the topic of stereotypes and identity? Do you like graphic stories as opposed to an opinion piece? Or a short story? Or a </w:t>
      </w:r>
      <w:proofErr w:type="spellStart"/>
      <w:r w:rsidRPr="00642CE5">
        <w:rPr>
          <w:rFonts w:ascii="Century Gothic" w:hAnsi="Century Gothic"/>
          <w:b/>
          <w:sz w:val="24"/>
          <w:szCs w:val="24"/>
          <w:lang w:val="en-US"/>
        </w:rPr>
        <w:t>TedTalk</w:t>
      </w:r>
      <w:proofErr w:type="spellEnd"/>
      <w:r w:rsidRPr="00642CE5">
        <w:rPr>
          <w:rFonts w:ascii="Century Gothic" w:hAnsi="Century Gothic"/>
          <w:b/>
          <w:sz w:val="24"/>
          <w:szCs w:val="24"/>
          <w:lang w:val="en-US"/>
        </w:rPr>
        <w:t>?</w:t>
      </w:r>
    </w:p>
    <w:sectPr w:rsidR="002C2AB5" w:rsidRPr="00642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77B76"/>
    <w:multiLevelType w:val="hybridMultilevel"/>
    <w:tmpl w:val="95E27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B5"/>
    <w:rsid w:val="002C2AB5"/>
    <w:rsid w:val="00642CE5"/>
    <w:rsid w:val="009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FF20"/>
  <w15:chartTrackingRefBased/>
  <w15:docId w15:val="{55C068E9-F6DE-402C-BAD2-D64BAE66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2018-02-14T19:30:00Z</dcterms:created>
  <dcterms:modified xsi:type="dcterms:W3CDTF">2018-02-14T19:45:00Z</dcterms:modified>
</cp:coreProperties>
</file>