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6C19" w14:textId="77777777" w:rsidR="00D52A3E" w:rsidRPr="005360DD" w:rsidRDefault="005360DD" w:rsidP="005360DD">
      <w:pPr>
        <w:pStyle w:val="Heading1"/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5360DD">
        <w:rPr>
          <w:rFonts w:ascii="Comic Sans MS" w:hAnsi="Comic Sans MS"/>
          <w:u w:val="single"/>
        </w:rPr>
        <w:t>English 10</w:t>
      </w:r>
    </w:p>
    <w:p w14:paraId="2B1CCC28" w14:textId="77777777" w:rsidR="005360DD" w:rsidRPr="005360DD" w:rsidRDefault="005360DD" w:rsidP="005360DD">
      <w:pPr>
        <w:spacing w:after="0"/>
        <w:ind w:firstLine="720"/>
        <w:rPr>
          <w:rFonts w:ascii="Comic Sans MS" w:hAnsi="Comic Sans MS"/>
        </w:rPr>
      </w:pPr>
      <w:r w:rsidRPr="005360DD">
        <w:rPr>
          <w:rFonts w:ascii="Comic Sans MS" w:hAnsi="Comic Sans MS"/>
        </w:rPr>
        <w:t xml:space="preserve">The aim of English Language Arts 10 is to provide students with opportunities for personal and intellectual growth through speaking, listening, </w:t>
      </w:r>
      <w:r w:rsidR="00467A81">
        <w:rPr>
          <w:rFonts w:ascii="Comic Sans MS" w:hAnsi="Comic Sans MS"/>
        </w:rPr>
        <w:t xml:space="preserve">inquiry, </w:t>
      </w:r>
      <w:r w:rsidRPr="005360DD">
        <w:rPr>
          <w:rFonts w:ascii="Comic Sans MS" w:hAnsi="Comic Sans MS"/>
        </w:rPr>
        <w:t xml:space="preserve">reading, viewing, writing, and representing to make meaning of the world and to prepare them to participate effectively in all aspects of society. </w:t>
      </w:r>
    </w:p>
    <w:p w14:paraId="0AD0E28A" w14:textId="77777777" w:rsidR="005360DD" w:rsidRPr="005360DD" w:rsidRDefault="005360DD" w:rsidP="00554E62">
      <w:pPr>
        <w:spacing w:after="0"/>
        <w:ind w:firstLine="720"/>
        <w:rPr>
          <w:rFonts w:ascii="Comic Sans MS" w:hAnsi="Comic Sans MS"/>
        </w:rPr>
      </w:pPr>
      <w:r w:rsidRPr="005360DD">
        <w:rPr>
          <w:rFonts w:ascii="Comic Sans MS" w:hAnsi="Comic Sans MS"/>
        </w:rPr>
        <w:t>The goals of English 10 is to:</w:t>
      </w:r>
    </w:p>
    <w:p w14:paraId="0A8F90F7" w14:textId="77777777" w:rsidR="005360DD" w:rsidRPr="005360DD" w:rsidRDefault="005360DD" w:rsidP="005360DD">
      <w:pPr>
        <w:spacing w:after="0"/>
        <w:ind w:left="1440"/>
        <w:rPr>
          <w:rFonts w:ascii="Comic Sans MS" w:hAnsi="Comic Sans MS"/>
        </w:rPr>
      </w:pPr>
      <w:r w:rsidRPr="005360DD">
        <w:rPr>
          <w:rFonts w:ascii="Comic Sans MS" w:hAnsi="Comic Sans MS"/>
        </w:rPr>
        <w:t xml:space="preserve">• </w:t>
      </w:r>
      <w:r w:rsidRPr="005360DD">
        <w:rPr>
          <w:rFonts w:ascii="Comic Sans MS" w:hAnsi="Comic Sans MS"/>
          <w:b/>
        </w:rPr>
        <w:t>comprehend and respond to oral and written language</w:t>
      </w:r>
      <w:r w:rsidRPr="005360DD">
        <w:rPr>
          <w:rFonts w:ascii="Comic Sans MS" w:hAnsi="Comic Sans MS"/>
        </w:rPr>
        <w:t xml:space="preserve"> critically, creatively and articulately.  </w:t>
      </w:r>
    </w:p>
    <w:p w14:paraId="40B91C7C" w14:textId="77777777" w:rsidR="005360DD" w:rsidRPr="005360DD" w:rsidRDefault="005360DD" w:rsidP="005360DD">
      <w:pPr>
        <w:spacing w:after="0"/>
        <w:ind w:left="1440"/>
        <w:rPr>
          <w:rFonts w:ascii="Comic Sans MS" w:hAnsi="Comic Sans MS"/>
        </w:rPr>
      </w:pPr>
      <w:r w:rsidRPr="005360DD">
        <w:rPr>
          <w:rFonts w:ascii="Comic Sans MS" w:hAnsi="Comic Sans MS"/>
        </w:rPr>
        <w:t xml:space="preserve">• </w:t>
      </w:r>
      <w:r w:rsidRPr="005360DD">
        <w:rPr>
          <w:rFonts w:ascii="Comic Sans MS" w:hAnsi="Comic Sans MS"/>
          <w:b/>
        </w:rPr>
        <w:t>communicate ideas, information, and feelings</w:t>
      </w:r>
      <w:r w:rsidRPr="005360DD">
        <w:rPr>
          <w:rFonts w:ascii="Comic Sans MS" w:hAnsi="Comic Sans MS"/>
        </w:rPr>
        <w:t xml:space="preserve"> critically, creatively and articulately, using various media</w:t>
      </w:r>
    </w:p>
    <w:p w14:paraId="1886A933" w14:textId="77777777" w:rsidR="005360DD" w:rsidRDefault="005360DD" w:rsidP="005360DD">
      <w:pPr>
        <w:spacing w:after="0"/>
        <w:ind w:left="1440"/>
        <w:rPr>
          <w:rFonts w:ascii="Comic Sans MS" w:hAnsi="Comic Sans MS"/>
        </w:rPr>
      </w:pPr>
      <w:r w:rsidRPr="005360DD">
        <w:rPr>
          <w:rFonts w:ascii="Comic Sans MS" w:hAnsi="Comic Sans MS"/>
        </w:rPr>
        <w:t xml:space="preserve">• </w:t>
      </w:r>
      <w:r w:rsidRPr="005360DD">
        <w:rPr>
          <w:rFonts w:ascii="Comic Sans MS" w:hAnsi="Comic Sans MS"/>
          <w:b/>
        </w:rPr>
        <w:t>think</w:t>
      </w:r>
      <w:r w:rsidRPr="005360DD">
        <w:rPr>
          <w:rFonts w:ascii="Comic Sans MS" w:hAnsi="Comic Sans MS"/>
        </w:rPr>
        <w:t xml:space="preserve"> critically and creatively, and reflect on and articulate their thinking and learning</w:t>
      </w:r>
    </w:p>
    <w:p w14:paraId="0115CF71" w14:textId="77777777" w:rsidR="00467A81" w:rsidRDefault="00467A81" w:rsidP="00467A8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467A81">
        <w:rPr>
          <w:rFonts w:ascii="Comic Sans MS" w:hAnsi="Comic Sans MS"/>
          <w:b/>
        </w:rPr>
        <w:t>Question</w:t>
      </w:r>
      <w:r w:rsidRPr="00467A8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explore the human condition through </w:t>
      </w:r>
      <w:r w:rsidRPr="00467A81">
        <w:rPr>
          <w:rFonts w:ascii="Comic Sans MS" w:hAnsi="Comic Sans MS"/>
          <w:b/>
        </w:rPr>
        <w:t xml:space="preserve">inquiry </w:t>
      </w:r>
    </w:p>
    <w:p w14:paraId="3CC3C139" w14:textId="2E2E1EDD" w:rsidR="005360DD" w:rsidRDefault="00E46684" w:rsidP="005360DD">
      <w:pPr>
        <w:spacing w:after="0"/>
        <w:ind w:left="1440"/>
        <w:rPr>
          <w:rFonts w:ascii="Comic Sans MS" w:hAnsi="Comic Sans MS"/>
          <w:b/>
        </w:rPr>
      </w:pPr>
      <w:r w:rsidRPr="00E46684">
        <w:drawing>
          <wp:anchor distT="0" distB="0" distL="114300" distR="114300" simplePos="0" relativeHeight="251657728" behindDoc="1" locked="0" layoutInCell="1" allowOverlap="1" wp14:anchorId="746A414B" wp14:editId="3DBF6F06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1033145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109" y="21385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0DD" w:rsidRPr="005360DD">
        <w:rPr>
          <w:rFonts w:ascii="Comic Sans MS" w:hAnsi="Comic Sans MS"/>
        </w:rPr>
        <w:t xml:space="preserve">• develop a continuously increasing </w:t>
      </w:r>
      <w:r w:rsidR="005360DD" w:rsidRPr="00B76BD8">
        <w:rPr>
          <w:rFonts w:ascii="Comic Sans MS" w:hAnsi="Comic Sans MS"/>
          <w:b/>
        </w:rPr>
        <w:t>understanding of self and others</w:t>
      </w:r>
    </w:p>
    <w:p w14:paraId="7DBC859F" w14:textId="77777777" w:rsidR="00E46684" w:rsidRDefault="00E46684" w:rsidP="005360DD">
      <w:pPr>
        <w:spacing w:after="0"/>
        <w:rPr>
          <w:rFonts w:ascii="Comic Sans MS" w:hAnsi="Comic Sans MS"/>
          <w:b/>
          <w:u w:val="single"/>
        </w:rPr>
      </w:pPr>
    </w:p>
    <w:p w14:paraId="566AD1F7" w14:textId="3A62DCC7" w:rsidR="005360DD" w:rsidRPr="004B10C1" w:rsidRDefault="005360DD" w:rsidP="005360DD">
      <w:pPr>
        <w:spacing w:after="0"/>
        <w:rPr>
          <w:rFonts w:ascii="Comic Sans MS" w:hAnsi="Comic Sans MS"/>
          <w:b/>
          <w:u w:val="single"/>
        </w:rPr>
      </w:pPr>
      <w:r w:rsidRPr="004B10C1">
        <w:rPr>
          <w:rFonts w:ascii="Comic Sans MS" w:hAnsi="Comic Sans MS"/>
          <w:b/>
          <w:u w:val="single"/>
        </w:rPr>
        <w:t>Content</w:t>
      </w:r>
    </w:p>
    <w:p w14:paraId="5B05C480" w14:textId="19FE8D63" w:rsidR="005360DD" w:rsidRDefault="005360DD" w:rsidP="005360DD">
      <w:pPr>
        <w:spacing w:after="0"/>
        <w:rPr>
          <w:rFonts w:ascii="Comic Sans MS" w:hAnsi="Comic Sans MS"/>
        </w:rPr>
      </w:pPr>
      <w:r w:rsidRPr="004B10C1">
        <w:rPr>
          <w:rFonts w:ascii="Comic Sans MS" w:hAnsi="Comic Sans MS"/>
          <w:b/>
        </w:rPr>
        <w:t>Prose</w:t>
      </w:r>
      <w:r>
        <w:rPr>
          <w:rFonts w:ascii="Comic Sans MS" w:hAnsi="Comic Sans MS"/>
        </w:rPr>
        <w:t xml:space="preserve">: Short Stories, </w:t>
      </w:r>
      <w:r w:rsidR="00E46684">
        <w:rPr>
          <w:rFonts w:ascii="Comic Sans MS" w:hAnsi="Comic Sans MS"/>
          <w:i/>
        </w:rPr>
        <w:t xml:space="preserve">Indian Horse </w:t>
      </w:r>
      <w:r w:rsidR="00EA756C">
        <w:rPr>
          <w:rFonts w:ascii="Comic Sans MS" w:hAnsi="Comic Sans MS"/>
          <w:i/>
        </w:rPr>
        <w:t xml:space="preserve"> </w:t>
      </w:r>
    </w:p>
    <w:p w14:paraId="07503F31" w14:textId="77777777" w:rsidR="004B10C1" w:rsidRDefault="004B10C1" w:rsidP="005360DD">
      <w:pPr>
        <w:spacing w:after="0"/>
        <w:rPr>
          <w:rFonts w:ascii="Comic Sans MS" w:hAnsi="Comic Sans MS"/>
        </w:rPr>
      </w:pPr>
      <w:r w:rsidRPr="004B10C1">
        <w:rPr>
          <w:rFonts w:ascii="Comic Sans MS" w:hAnsi="Comic Sans MS"/>
          <w:b/>
        </w:rPr>
        <w:t>Poetry</w:t>
      </w:r>
      <w:r>
        <w:rPr>
          <w:rFonts w:ascii="Comic Sans MS" w:hAnsi="Comic Sans MS"/>
        </w:rPr>
        <w:t>: Traditional, Contemporary, Spoken Word</w:t>
      </w:r>
    </w:p>
    <w:p w14:paraId="2C94E25D" w14:textId="61501186" w:rsidR="004B10C1" w:rsidRDefault="004B10C1" w:rsidP="005360DD">
      <w:pPr>
        <w:spacing w:after="0"/>
        <w:rPr>
          <w:rFonts w:ascii="Comic Sans MS" w:hAnsi="Comic Sans MS"/>
        </w:rPr>
      </w:pPr>
      <w:r w:rsidRPr="004B10C1">
        <w:rPr>
          <w:rFonts w:ascii="Comic Sans MS" w:hAnsi="Comic Sans MS"/>
          <w:b/>
        </w:rPr>
        <w:t>Drama</w:t>
      </w:r>
      <w:r w:rsidR="003F19EF">
        <w:rPr>
          <w:rFonts w:ascii="Comic Sans MS" w:hAnsi="Comic Sans MS"/>
        </w:rPr>
        <w:t>:</w:t>
      </w:r>
      <w:r w:rsidR="00467A81">
        <w:rPr>
          <w:rFonts w:ascii="Comic Sans MS" w:hAnsi="Comic Sans MS"/>
          <w:i/>
        </w:rPr>
        <w:t xml:space="preserve"> Much Ado About Nothing </w:t>
      </w:r>
      <w:r w:rsidR="005C4F05">
        <w:rPr>
          <w:rFonts w:ascii="Comic Sans MS" w:hAnsi="Comic Sans MS"/>
          <w:i/>
        </w:rPr>
        <w:t xml:space="preserve">or </w:t>
      </w:r>
      <w:r w:rsidR="00E46684">
        <w:rPr>
          <w:rFonts w:ascii="Comic Sans MS" w:hAnsi="Comic Sans MS"/>
          <w:i/>
        </w:rPr>
        <w:t xml:space="preserve">Romeo and Juliet </w:t>
      </w:r>
    </w:p>
    <w:p w14:paraId="66BCE007" w14:textId="77777777" w:rsidR="004B10C1" w:rsidRDefault="004B10C1" w:rsidP="005360DD">
      <w:pPr>
        <w:spacing w:after="0"/>
        <w:rPr>
          <w:rFonts w:ascii="Comic Sans MS" w:hAnsi="Comic Sans MS"/>
        </w:rPr>
      </w:pPr>
      <w:r w:rsidRPr="004B10C1">
        <w:rPr>
          <w:rFonts w:ascii="Comic Sans MS" w:hAnsi="Comic Sans MS"/>
          <w:b/>
        </w:rPr>
        <w:t>Writing</w:t>
      </w:r>
      <w:r>
        <w:rPr>
          <w:rFonts w:ascii="Comic Sans MS" w:hAnsi="Comic Sans MS"/>
        </w:rPr>
        <w:t>: Personal Reflections</w:t>
      </w:r>
      <w:r w:rsidR="00B24A6A">
        <w:rPr>
          <w:rFonts w:ascii="Comic Sans MS" w:hAnsi="Comic Sans MS"/>
        </w:rPr>
        <w:t>;</w:t>
      </w:r>
      <w:r>
        <w:rPr>
          <w:rFonts w:ascii="Comic Sans MS" w:hAnsi="Comic Sans MS"/>
        </w:rPr>
        <w:t xml:space="preserve"> Expository, Descriptive, Narrative</w:t>
      </w:r>
      <w:r w:rsidR="00467A81">
        <w:rPr>
          <w:rFonts w:ascii="Comic Sans MS" w:hAnsi="Comic Sans MS"/>
        </w:rPr>
        <w:t>, Synthesis</w:t>
      </w:r>
      <w:r w:rsidR="005C4F05">
        <w:rPr>
          <w:rFonts w:ascii="Comic Sans MS" w:hAnsi="Comic Sans MS"/>
        </w:rPr>
        <w:t xml:space="preserve"> Essays; slam poem, blog posts, formal and informal paragraphs</w:t>
      </w:r>
    </w:p>
    <w:p w14:paraId="76EB4900" w14:textId="1C7EB219" w:rsidR="009C539D" w:rsidRDefault="009C539D" w:rsidP="005360DD">
      <w:pPr>
        <w:spacing w:after="0"/>
        <w:rPr>
          <w:rFonts w:ascii="Comic Sans MS" w:hAnsi="Comic Sans MS"/>
        </w:rPr>
      </w:pPr>
      <w:r w:rsidRPr="009C539D">
        <w:rPr>
          <w:rFonts w:ascii="Comic Sans MS" w:hAnsi="Comic Sans MS"/>
          <w:b/>
        </w:rPr>
        <w:t>Inquiry</w:t>
      </w:r>
      <w:r>
        <w:rPr>
          <w:rFonts w:ascii="Comic Sans MS" w:hAnsi="Comic Sans MS"/>
        </w:rPr>
        <w:t xml:space="preserve">: exploring the human condition </w:t>
      </w:r>
      <w:r w:rsidR="00E46684">
        <w:rPr>
          <w:rFonts w:ascii="Comic Sans MS" w:hAnsi="Comic Sans MS"/>
        </w:rPr>
        <w:t xml:space="preserve">through literature and media </w:t>
      </w:r>
    </w:p>
    <w:p w14:paraId="3B5C8ABF" w14:textId="77777777" w:rsidR="004B10C1" w:rsidRDefault="004B10C1" w:rsidP="005360DD">
      <w:pPr>
        <w:spacing w:after="0"/>
        <w:rPr>
          <w:rFonts w:ascii="Comic Sans MS" w:hAnsi="Comic Sans MS"/>
        </w:rPr>
      </w:pPr>
      <w:r w:rsidRPr="004B10C1">
        <w:rPr>
          <w:rFonts w:ascii="Comic Sans MS" w:hAnsi="Comic Sans MS"/>
          <w:b/>
        </w:rPr>
        <w:t>Grammar and Vocabulary</w:t>
      </w:r>
      <w:r>
        <w:rPr>
          <w:rFonts w:ascii="Comic Sans MS" w:hAnsi="Comic Sans MS"/>
        </w:rPr>
        <w:t>: The mechanics of good writing and bu</w:t>
      </w:r>
      <w:r w:rsidR="00EA756C">
        <w:rPr>
          <w:rFonts w:ascii="Comic Sans MS" w:hAnsi="Comic Sans MS"/>
        </w:rPr>
        <w:t>i</w:t>
      </w:r>
      <w:r w:rsidR="00B24A6A">
        <w:rPr>
          <w:rFonts w:ascii="Comic Sans MS" w:hAnsi="Comic Sans MS"/>
        </w:rPr>
        <w:t>lding sophisticated vocabulary</w:t>
      </w:r>
      <w:r w:rsidR="005C4F05">
        <w:rPr>
          <w:rFonts w:ascii="Comic Sans MS" w:hAnsi="Comic Sans MS"/>
        </w:rPr>
        <w:t xml:space="preserve"> using </w:t>
      </w:r>
      <w:r w:rsidR="005C4F05" w:rsidRPr="005C4F05">
        <w:rPr>
          <w:rFonts w:ascii="Comic Sans MS" w:hAnsi="Comic Sans MS"/>
          <w:u w:val="single"/>
        </w:rPr>
        <w:t>No Red Ink</w:t>
      </w:r>
    </w:p>
    <w:p w14:paraId="6843A411" w14:textId="77777777" w:rsidR="004B10C1" w:rsidRDefault="004B10C1" w:rsidP="005360DD">
      <w:pPr>
        <w:spacing w:after="0"/>
        <w:rPr>
          <w:rFonts w:ascii="Comic Sans MS" w:hAnsi="Comic Sans MS"/>
        </w:rPr>
      </w:pPr>
    </w:p>
    <w:p w14:paraId="05FA027C" w14:textId="77777777" w:rsidR="004B10C1" w:rsidRPr="004B10C1" w:rsidRDefault="004B10C1" w:rsidP="005360DD">
      <w:pPr>
        <w:spacing w:after="0"/>
        <w:rPr>
          <w:rFonts w:ascii="Comic Sans MS" w:hAnsi="Comic Sans MS"/>
          <w:b/>
        </w:rPr>
      </w:pPr>
      <w:r w:rsidRPr="004B10C1">
        <w:rPr>
          <w:rFonts w:ascii="Comic Sans MS" w:hAnsi="Comic Sans MS"/>
          <w:b/>
          <w:u w:val="single"/>
        </w:rPr>
        <w:t>Assessment</w:t>
      </w:r>
    </w:p>
    <w:p w14:paraId="633E0E82" w14:textId="77777777" w:rsidR="00467A81" w:rsidRDefault="004B10C1" w:rsidP="005360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Assessment will be both </w:t>
      </w:r>
      <w:r w:rsidRPr="004B10C1">
        <w:rPr>
          <w:rFonts w:ascii="Comic Sans MS" w:hAnsi="Comic Sans MS"/>
          <w:i/>
        </w:rPr>
        <w:t>Formative</w:t>
      </w:r>
      <w:r w:rsidR="003C1598">
        <w:rPr>
          <w:rFonts w:ascii="Comic Sans MS" w:hAnsi="Comic Sans MS"/>
        </w:rPr>
        <w:t xml:space="preserve"> (</w:t>
      </w:r>
      <w:r w:rsidR="00B24A6A">
        <w:rPr>
          <w:rFonts w:ascii="Comic Sans MS" w:hAnsi="Comic Sans MS"/>
        </w:rPr>
        <w:t xml:space="preserve">homework, </w:t>
      </w:r>
      <w:r w:rsidR="003C1598">
        <w:rPr>
          <w:rFonts w:ascii="Comic Sans MS" w:hAnsi="Comic Sans MS"/>
        </w:rPr>
        <w:t xml:space="preserve">informal feedback, suggestions, </w:t>
      </w:r>
      <w:r w:rsidR="00321804">
        <w:rPr>
          <w:rFonts w:ascii="Comic Sans MS" w:hAnsi="Comic Sans MS"/>
        </w:rPr>
        <w:t>and conferences</w:t>
      </w:r>
      <w:r w:rsidR="003C1598">
        <w:rPr>
          <w:rFonts w:ascii="Comic Sans MS" w:hAnsi="Comic Sans MS"/>
        </w:rPr>
        <w:t xml:space="preserve"> to help you learn</w:t>
      </w:r>
      <w:r>
        <w:rPr>
          <w:rFonts w:ascii="Comic Sans MS" w:hAnsi="Comic Sans MS"/>
        </w:rPr>
        <w:t xml:space="preserve">) and </w:t>
      </w:r>
      <w:r w:rsidRPr="004B10C1">
        <w:rPr>
          <w:rFonts w:ascii="Comic Sans MS" w:hAnsi="Comic Sans MS"/>
          <w:i/>
        </w:rPr>
        <w:t xml:space="preserve">Summative </w:t>
      </w:r>
      <w:r>
        <w:rPr>
          <w:rFonts w:ascii="Comic Sans MS" w:hAnsi="Comic Sans MS"/>
        </w:rPr>
        <w:t xml:space="preserve">(to demonstrate </w:t>
      </w:r>
      <w:r w:rsidR="003C1598">
        <w:rPr>
          <w:rFonts w:ascii="Comic Sans MS" w:hAnsi="Comic Sans MS"/>
        </w:rPr>
        <w:t>what</w:t>
      </w:r>
      <w:r>
        <w:rPr>
          <w:rFonts w:ascii="Comic Sans MS" w:hAnsi="Comic Sans MS"/>
        </w:rPr>
        <w:t xml:space="preserve"> you have learned</w:t>
      </w:r>
      <w:r w:rsidR="003C1598">
        <w:rPr>
          <w:rFonts w:ascii="Comic Sans MS" w:hAnsi="Comic Sans MS"/>
        </w:rPr>
        <w:t xml:space="preserve"> such as tests, projects, essays</w:t>
      </w:r>
      <w:r>
        <w:rPr>
          <w:rFonts w:ascii="Comic Sans MS" w:hAnsi="Comic Sans MS"/>
        </w:rPr>
        <w:t xml:space="preserve">). Assessment will be based on skills, comprehension, creativity and participation. </w:t>
      </w:r>
      <w:r w:rsidR="003C1598">
        <w:rPr>
          <w:rFonts w:ascii="Comic Sans MS" w:hAnsi="Comic Sans MS"/>
        </w:rPr>
        <w:t xml:space="preserve"> </w:t>
      </w:r>
    </w:p>
    <w:p w14:paraId="755DA497" w14:textId="43833A74" w:rsidR="00467A81" w:rsidRDefault="005C4F05" w:rsidP="005360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Summative assessments such as essays, projects and paragraphs are worth 70</w:t>
      </w:r>
      <w:r w:rsidR="00B24A6A">
        <w:rPr>
          <w:rFonts w:ascii="Comic Sans MS" w:hAnsi="Comic Sans MS"/>
          <w:b/>
        </w:rPr>
        <w:t>% of your mark</w:t>
      </w:r>
      <w:r w:rsidR="00467A81" w:rsidRPr="00467A81">
        <w:rPr>
          <w:rFonts w:ascii="Comic Sans MS" w:hAnsi="Comic Sans MS"/>
          <w:b/>
        </w:rPr>
        <w:t xml:space="preserve"> </w:t>
      </w:r>
    </w:p>
    <w:p w14:paraId="1C665806" w14:textId="64292289" w:rsidR="00E46684" w:rsidRDefault="00E46684" w:rsidP="005360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Grammar quizzes from </w:t>
      </w:r>
      <w:proofErr w:type="spellStart"/>
      <w:r>
        <w:rPr>
          <w:rFonts w:ascii="Comic Sans MS" w:hAnsi="Comic Sans MS"/>
          <w:b/>
        </w:rPr>
        <w:t>NoRedInk</w:t>
      </w:r>
      <w:proofErr w:type="spellEnd"/>
      <w:r>
        <w:rPr>
          <w:rFonts w:ascii="Comic Sans MS" w:hAnsi="Comic Sans MS"/>
          <w:b/>
        </w:rPr>
        <w:t xml:space="preserve"> are worth 5% </w:t>
      </w:r>
    </w:p>
    <w:p w14:paraId="191ECD85" w14:textId="17C81404" w:rsidR="00E46684" w:rsidRPr="00467A81" w:rsidRDefault="00E46684" w:rsidP="005360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Corrections, reflections, blog posts are worth 5% </w:t>
      </w:r>
    </w:p>
    <w:p w14:paraId="248018A9" w14:textId="77777777" w:rsidR="004B10C1" w:rsidRPr="00467A81" w:rsidRDefault="005C4F05" w:rsidP="005360D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A final exam based on a personal reflection, reading comprehension, and the concepts learned in class is worth 15% of your final mark. </w:t>
      </w:r>
    </w:p>
    <w:p w14:paraId="613EE322" w14:textId="77777777" w:rsidR="004B10C1" w:rsidRDefault="004B10C1" w:rsidP="005360DD">
      <w:pPr>
        <w:spacing w:after="0"/>
        <w:rPr>
          <w:rFonts w:ascii="Comic Sans MS" w:hAnsi="Comic Sans MS"/>
        </w:rPr>
      </w:pPr>
    </w:p>
    <w:p w14:paraId="449C8417" w14:textId="77777777" w:rsidR="004B10C1" w:rsidRPr="00554E62" w:rsidRDefault="00554E62" w:rsidP="005360DD">
      <w:pPr>
        <w:spacing w:after="0"/>
        <w:rPr>
          <w:rFonts w:ascii="Comic Sans MS" w:hAnsi="Comic Sans MS"/>
          <w:b/>
          <w:u w:val="single"/>
        </w:rPr>
      </w:pPr>
      <w:r w:rsidRPr="00554E62">
        <w:rPr>
          <w:rFonts w:ascii="Comic Sans MS" w:hAnsi="Comic Sans MS"/>
          <w:b/>
          <w:u w:val="single"/>
        </w:rPr>
        <w:t>Materials</w:t>
      </w:r>
    </w:p>
    <w:p w14:paraId="4384400B" w14:textId="77777777" w:rsidR="00554E62" w:rsidRDefault="00554E62" w:rsidP="005360D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Must bring everyday:</w:t>
      </w:r>
    </w:p>
    <w:p w14:paraId="4399D018" w14:textId="77777777" w:rsidR="00554E62" w:rsidRDefault="00554E62" w:rsidP="00554E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Writing utensil (only blue or black pen or pencil)</w:t>
      </w:r>
    </w:p>
    <w:p w14:paraId="7ED10A59" w14:textId="77777777" w:rsidR="00554E62" w:rsidRDefault="00EA756C" w:rsidP="00554E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Electronic device with a charger </w:t>
      </w:r>
      <w:r w:rsidR="00AB2C9C">
        <w:rPr>
          <w:rFonts w:ascii="Comic Sans MS" w:hAnsi="Comic Sans MS"/>
        </w:rPr>
        <w:t>with the following files:</w:t>
      </w:r>
    </w:p>
    <w:p w14:paraId="3486EC2C" w14:textId="77777777" w:rsidR="00D24AFB" w:rsidRPr="00D24AFB" w:rsidRDefault="00D24AFB" w:rsidP="00D24AFB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b/>
        </w:rPr>
      </w:pPr>
      <w:r w:rsidRPr="00D24AFB">
        <w:rPr>
          <w:rFonts w:ascii="Comic Sans MS" w:hAnsi="Comic Sans MS"/>
          <w:b/>
        </w:rPr>
        <w:t xml:space="preserve">English </w:t>
      </w:r>
    </w:p>
    <w:p w14:paraId="1C1D2BF0" w14:textId="2C589EE7" w:rsidR="00E46684" w:rsidRPr="00E46684" w:rsidRDefault="009C539D" w:rsidP="00E46684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Inquiry </w:t>
      </w:r>
    </w:p>
    <w:p w14:paraId="7E25C520" w14:textId="105E3339" w:rsidR="00E46684" w:rsidRDefault="00E46684" w:rsidP="00D24AF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Novel Study </w:t>
      </w:r>
    </w:p>
    <w:p w14:paraId="41255539" w14:textId="08DFC556" w:rsidR="009C539D" w:rsidRDefault="009C539D" w:rsidP="00D24AF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Essays </w:t>
      </w:r>
    </w:p>
    <w:p w14:paraId="7E8A49F3" w14:textId="4BF557DD" w:rsidR="009C539D" w:rsidRDefault="00E46684" w:rsidP="00D24AF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Brainstorms </w:t>
      </w:r>
    </w:p>
    <w:p w14:paraId="1A43E3A5" w14:textId="77777777" w:rsidR="00467A81" w:rsidRDefault="00467A81" w:rsidP="00D24AFB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Grammar and Conventions</w:t>
      </w:r>
    </w:p>
    <w:p w14:paraId="214BE899" w14:textId="3C73FCB1" w:rsidR="00554E62" w:rsidRDefault="00554E62" w:rsidP="00554E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English texts/books you have been assigned</w:t>
      </w:r>
    </w:p>
    <w:p w14:paraId="48B1E35F" w14:textId="77777777" w:rsidR="00703714" w:rsidRDefault="00703714" w:rsidP="00703714">
      <w:pPr>
        <w:pStyle w:val="ListParagraph"/>
        <w:spacing w:after="0"/>
        <w:rPr>
          <w:rFonts w:ascii="Comic Sans MS" w:hAnsi="Comic Sans MS"/>
        </w:rPr>
      </w:pPr>
    </w:p>
    <w:p w14:paraId="080CB305" w14:textId="77777777" w:rsidR="005360DD" w:rsidRPr="005360DD" w:rsidRDefault="00B24A6A" w:rsidP="005360DD">
      <w:pPr>
        <w:spacing w:after="0"/>
        <w:ind w:left="1440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6CDEA194" wp14:editId="33E9A20D">
            <wp:simplePos x="0" y="0"/>
            <wp:positionH relativeFrom="margin">
              <wp:posOffset>3092698</wp:posOffset>
            </wp:positionH>
            <wp:positionV relativeFrom="margin">
              <wp:posOffset>3849370</wp:posOffset>
            </wp:positionV>
            <wp:extent cx="2808605" cy="21901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4FAAD28" wp14:editId="3FD1A89B">
            <wp:simplePos x="0" y="0"/>
            <wp:positionH relativeFrom="margin">
              <wp:posOffset>-248064</wp:posOffset>
            </wp:positionH>
            <wp:positionV relativeFrom="margin">
              <wp:posOffset>3808371</wp:posOffset>
            </wp:positionV>
            <wp:extent cx="3147695" cy="22034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60DD" w:rsidRPr="005360D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AB7F" w14:textId="77777777" w:rsidR="00E43830" w:rsidRDefault="00E43830" w:rsidP="005360DD">
      <w:pPr>
        <w:spacing w:after="0" w:line="240" w:lineRule="auto"/>
      </w:pPr>
      <w:r>
        <w:separator/>
      </w:r>
    </w:p>
  </w:endnote>
  <w:endnote w:type="continuationSeparator" w:id="0">
    <w:p w14:paraId="6D387107" w14:textId="77777777" w:rsidR="00E43830" w:rsidRDefault="00E43830" w:rsidP="005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AAE16" w14:textId="77777777" w:rsidR="00E43830" w:rsidRDefault="00E43830" w:rsidP="005360DD">
      <w:pPr>
        <w:spacing w:after="0" w:line="240" w:lineRule="auto"/>
      </w:pPr>
      <w:r>
        <w:separator/>
      </w:r>
    </w:p>
  </w:footnote>
  <w:footnote w:type="continuationSeparator" w:id="0">
    <w:p w14:paraId="4F2FB856" w14:textId="77777777" w:rsidR="00E43830" w:rsidRDefault="00E43830" w:rsidP="0053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E471" w14:textId="77777777" w:rsidR="007746C9" w:rsidRDefault="007746C9">
    <w:pPr>
      <w:pStyle w:val="Header"/>
    </w:pPr>
    <w:r>
      <w:t>Riverside Secondary</w:t>
    </w:r>
  </w:p>
  <w:p w14:paraId="63F28A15" w14:textId="2075246E" w:rsidR="007746C9" w:rsidRDefault="007746C9">
    <w:pPr>
      <w:pStyle w:val="Header"/>
    </w:pPr>
    <w:r>
      <w:t>Mrs. Thomasen</w:t>
    </w:r>
  </w:p>
  <w:p w14:paraId="4903568B" w14:textId="2FF18815" w:rsidR="005114AA" w:rsidRDefault="005114AA">
    <w:pPr>
      <w:pStyle w:val="Header"/>
    </w:pPr>
    <w:r>
      <w:t>sthomasen@sd43.bc.ca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F06FE"/>
    <w:multiLevelType w:val="hybridMultilevel"/>
    <w:tmpl w:val="D48EF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94D47"/>
    <w:multiLevelType w:val="hybridMultilevel"/>
    <w:tmpl w:val="CE74C6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0DD"/>
    <w:rsid w:val="001060D8"/>
    <w:rsid w:val="002E2228"/>
    <w:rsid w:val="00321804"/>
    <w:rsid w:val="003C1598"/>
    <w:rsid w:val="003D55CB"/>
    <w:rsid w:val="003F19EF"/>
    <w:rsid w:val="00467A81"/>
    <w:rsid w:val="004B10C1"/>
    <w:rsid w:val="005114AA"/>
    <w:rsid w:val="005360DD"/>
    <w:rsid w:val="00554E62"/>
    <w:rsid w:val="005C4F05"/>
    <w:rsid w:val="00657063"/>
    <w:rsid w:val="00703714"/>
    <w:rsid w:val="007746C9"/>
    <w:rsid w:val="00816AE2"/>
    <w:rsid w:val="00897BB6"/>
    <w:rsid w:val="009C539D"/>
    <w:rsid w:val="00AB2C9C"/>
    <w:rsid w:val="00B24A6A"/>
    <w:rsid w:val="00B76BD8"/>
    <w:rsid w:val="00C049F0"/>
    <w:rsid w:val="00D24AFB"/>
    <w:rsid w:val="00D52A3E"/>
    <w:rsid w:val="00D61D9F"/>
    <w:rsid w:val="00E43830"/>
    <w:rsid w:val="00E46684"/>
    <w:rsid w:val="00EA756C"/>
    <w:rsid w:val="00EC71F9"/>
    <w:rsid w:val="00EF4DF0"/>
    <w:rsid w:val="00F1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2F738"/>
  <w15:docId w15:val="{21E7D74A-478C-4162-A6B3-15A623B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0DD"/>
  </w:style>
  <w:style w:type="paragraph" w:styleId="Footer">
    <w:name w:val="footer"/>
    <w:basedOn w:val="Normal"/>
    <w:link w:val="FooterChar"/>
    <w:uiPriority w:val="99"/>
    <w:unhideWhenUsed/>
    <w:rsid w:val="0053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0DD"/>
  </w:style>
  <w:style w:type="paragraph" w:styleId="ListParagraph">
    <w:name w:val="List Paragraph"/>
    <w:basedOn w:val="Normal"/>
    <w:uiPriority w:val="34"/>
    <w:qFormat/>
    <w:rsid w:val="00554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13</cp:revision>
  <dcterms:created xsi:type="dcterms:W3CDTF">2013-09-03T21:51:00Z</dcterms:created>
  <dcterms:modified xsi:type="dcterms:W3CDTF">2018-01-26T21:45:00Z</dcterms:modified>
</cp:coreProperties>
</file>