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8C" w:rsidRPr="0038148C" w:rsidRDefault="0038148C" w:rsidP="003814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noProof w:val="0"/>
          <w:szCs w:val="20"/>
          <w:lang w:eastAsia="en-CA"/>
        </w:rPr>
      </w:pPr>
      <w:r w:rsidRPr="0038148C">
        <w:rPr>
          <w:rFonts w:ascii="Times New Roman" w:eastAsia="Times New Roman" w:hAnsi="Times New Roman" w:cs="Times New Roman"/>
          <w:b/>
          <w:bCs/>
          <w:i/>
          <w:iCs/>
          <w:noProof w:val="0"/>
          <w:szCs w:val="20"/>
          <w:lang w:eastAsia="en-CA"/>
        </w:rPr>
        <w:t>The Butterfly</w:t>
      </w:r>
      <w:r w:rsidRPr="0038148C">
        <w:rPr>
          <w:rFonts w:ascii="Times New Roman" w:eastAsia="Times New Roman" w:hAnsi="Times New Roman" w:cs="Times New Roman"/>
          <w:b/>
          <w:bCs/>
          <w:noProof w:val="0"/>
          <w:szCs w:val="20"/>
          <w:lang w:eastAsia="en-CA"/>
        </w:rPr>
        <w:t xml:space="preserve"> / Pavel Friedman</w:t>
      </w:r>
    </w:p>
    <w:p w:rsidR="0038148C" w:rsidRPr="0038148C" w:rsidRDefault="0038148C" w:rsidP="0038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38148C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drawing>
          <wp:inline distT="0" distB="0" distL="0" distR="0" wp14:anchorId="15A92E1E" wp14:editId="449B3305">
            <wp:extent cx="2381250" cy="1581150"/>
            <wp:effectExtent l="0" t="0" r="0" b="0"/>
            <wp:docPr id="1" name="Picture 1" descr="The Butterfly / Pavel Friedman. Artwork: Liz Elsby">
              <a:hlinkClick xmlns:a="http://schemas.openxmlformats.org/drawingml/2006/main" r:id="rId5" tooltip="&quot;The Butterfly / Pavel Friedman. Artwork: Liz Els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utterfly / Pavel Friedman. Artwork: Liz Elsby">
                      <a:hlinkClick r:id="rId5" tooltip="&quot;The Butterfly / Pavel Friedman. Artwork: Liz Els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97" w:rsidRDefault="005C7797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The last, the very last,</w:t>
      </w:r>
    </w:p>
    <w:p w:rsidR="005C7797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5C7797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So richl</w:t>
      </w:r>
      <w:r w:rsidR="005C7797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y, brightly, dazzlingly yellow.</w:t>
      </w:r>
    </w:p>
    <w:p w:rsidR="005C7797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5C7797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Perhaps if the sun's tears would sing</w:t>
      </w:r>
    </w:p>
    <w:p w:rsidR="00625AB1" w:rsidRDefault="005C7797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 </w:t>
      </w:r>
      <w:r w:rsidR="00625AB1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against a white stone</w:t>
      </w:r>
      <w:proofErr w:type="gramStart"/>
      <w:r w:rsidR="00625AB1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. . . .</w:t>
      </w:r>
      <w:proofErr w:type="gramEnd"/>
      <w:r w:rsidR="00625AB1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br/>
      </w:r>
    </w:p>
    <w:p w:rsidR="00625AB1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5C7797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Such, such a yellow</w:t>
      </w:r>
    </w:p>
    <w:p w:rsidR="00625AB1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5C7797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I</w:t>
      </w:r>
      <w:r w:rsidR="00625AB1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s carried lightly 'way up high.</w:t>
      </w:r>
    </w:p>
    <w:p w:rsidR="00625AB1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5C7797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It went away I'm sure because it </w:t>
      </w:r>
      <w:r w:rsidR="00625AB1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wished to</w:t>
      </w:r>
    </w:p>
    <w:p w:rsidR="00625AB1" w:rsidRDefault="00625AB1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 kiss the world good-bye.</w:t>
      </w:r>
    </w:p>
    <w:p w:rsidR="00625AB1" w:rsidRDefault="00625AB1" w:rsidP="00625AB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</w:p>
    <w:p w:rsidR="00625AB1" w:rsidRDefault="0038148C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625AB1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For </w:t>
      </w:r>
      <w:r w:rsidR="00625AB1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seven weeks I've lived in here,</w:t>
      </w:r>
    </w:p>
    <w:p w:rsidR="00625AB1" w:rsidRDefault="00625AB1" w:rsidP="00937C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Penned up inside this ghetto.</w:t>
      </w:r>
    </w:p>
    <w:p w:rsidR="00937C83" w:rsidRDefault="00625AB1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 </w:t>
      </w:r>
      <w:r w:rsidR="0038148C"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But I have found what I love here.</w:t>
      </w:r>
    </w:p>
    <w:p w:rsidR="00937C83" w:rsidRDefault="00937C83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The dandelions call to me</w:t>
      </w:r>
    </w:p>
    <w:p w:rsidR="00937C83" w:rsidRDefault="0038148C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And the white chestnut branches in the court.</w:t>
      </w:r>
    </w:p>
    <w:p w:rsidR="00937C83" w:rsidRDefault="0038148C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Only </w:t>
      </w:r>
      <w:r w:rsid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I never saw another butterfly.</w:t>
      </w:r>
    </w:p>
    <w:p w:rsidR="0038148C" w:rsidRPr="00937C83" w:rsidRDefault="00937C83" w:rsidP="00937C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15. </w:t>
      </w:r>
      <w:r w:rsidR="0038148C"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That butterfly was the last one.</w:t>
      </w:r>
      <w:r w:rsidR="0038148C"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br/>
      </w:r>
      <w:r w:rsidR="00625AB1"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16. </w:t>
      </w:r>
      <w:r w:rsidR="0038148C"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Butterflies don't live in here,</w:t>
      </w:r>
      <w:r w:rsidR="0038148C"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br/>
      </w:r>
      <w:r w:rsidR="00625AB1"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17. </w:t>
      </w:r>
      <w:r w:rsidR="0038148C" w:rsidRPr="00937C83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in the ghetto. </w:t>
      </w:r>
    </w:p>
    <w:p w:rsidR="0038148C" w:rsidRPr="0038148C" w:rsidRDefault="0038148C" w:rsidP="0038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3814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CA"/>
        </w:rPr>
        <w:t>Pavel Friedman:</w:t>
      </w:r>
      <w:r w:rsidRPr="0038148C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 Friedman was a young poet, who lived in the </w:t>
      </w:r>
      <w:bookmarkStart w:id="0" w:name="_Hlk495334130"/>
      <w:bookmarkStart w:id="1" w:name="_GoBack"/>
      <w:proofErr w:type="spellStart"/>
      <w:r w:rsidRPr="0038148C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Theresienstadt</w:t>
      </w:r>
      <w:bookmarkEnd w:id="0"/>
      <w:bookmarkEnd w:id="1"/>
      <w:proofErr w:type="spellEnd"/>
      <w:r w:rsidRPr="0038148C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 Ghetto. Little is know of the author, but he is presumed to have been 17 years old when he wrote “The Butterfly”. It was found amongst a hidden cache of children’s work recovered at the end of the Second World War. He was eventually deported to Auschwitz where he died on September 29, 1944. </w:t>
      </w:r>
    </w:p>
    <w:p w:rsidR="00402B13" w:rsidRDefault="00EA23CC" w:rsidP="00930166">
      <w:pPr>
        <w:pStyle w:val="ListParagraph"/>
        <w:numPr>
          <w:ilvl w:val="0"/>
          <w:numId w:val="2"/>
        </w:numPr>
      </w:pPr>
      <w:r>
        <w:t xml:space="preserve">Mark up this poem. Look for poetic devices, imagery and meaning. </w:t>
      </w:r>
    </w:p>
    <w:p w:rsidR="00EA23CC" w:rsidRDefault="00EA23CC" w:rsidP="00EA23CC"/>
    <w:p w:rsidR="00EA23CC" w:rsidRDefault="00EA23CC" w:rsidP="00EA23CC"/>
    <w:p w:rsidR="00930166" w:rsidRDefault="00930166" w:rsidP="00930166">
      <w:pPr>
        <w:pStyle w:val="ListParagraph"/>
        <w:numPr>
          <w:ilvl w:val="0"/>
          <w:numId w:val="2"/>
        </w:numPr>
      </w:pPr>
      <w:r>
        <w:t>What is the theme of the poem?</w:t>
      </w:r>
    </w:p>
    <w:p w:rsidR="00930166" w:rsidRDefault="00930166" w:rsidP="00EA23CC">
      <w:pPr>
        <w:pStyle w:val="ListParagraph"/>
      </w:pPr>
    </w:p>
    <w:sectPr w:rsidR="00930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C04"/>
    <w:multiLevelType w:val="hybridMultilevel"/>
    <w:tmpl w:val="954E4D34"/>
    <w:lvl w:ilvl="0" w:tplc="5560C07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0DB5"/>
    <w:multiLevelType w:val="hybridMultilevel"/>
    <w:tmpl w:val="A566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82E"/>
    <w:multiLevelType w:val="multilevel"/>
    <w:tmpl w:val="694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C"/>
    <w:rsid w:val="00151C2E"/>
    <w:rsid w:val="0038148C"/>
    <w:rsid w:val="005C7797"/>
    <w:rsid w:val="00625AB1"/>
    <w:rsid w:val="007D7227"/>
    <w:rsid w:val="00930166"/>
    <w:rsid w:val="00937C83"/>
    <w:rsid w:val="00A71D60"/>
    <w:rsid w:val="00B748A9"/>
    <w:rsid w:val="00C46631"/>
    <w:rsid w:val="00E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A40D"/>
  <w15:chartTrackingRefBased/>
  <w15:docId w15:val="{98C32BD6-B947-4F02-B52F-06FFD3D2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advashem.org/yv/en/education/lesson_plans/images/butterfly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6</cp:revision>
  <dcterms:created xsi:type="dcterms:W3CDTF">2016-03-01T05:09:00Z</dcterms:created>
  <dcterms:modified xsi:type="dcterms:W3CDTF">2017-10-10T00:45:00Z</dcterms:modified>
</cp:coreProperties>
</file>