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4C" w:rsidRDefault="00E5084C" w:rsidP="00E5084C">
      <w:pPr>
        <w:spacing w:after="0" w:line="240" w:lineRule="auto"/>
        <w:rPr>
          <w:rFonts w:ascii="Century Gothic" w:eastAsia="Times New Roman" w:hAnsi="Century Gothic" w:cs="Times New Roman"/>
          <w:sz w:val="24"/>
          <w:szCs w:val="24"/>
          <w:lang w:val="en-US"/>
        </w:rPr>
      </w:pPr>
      <w:r w:rsidRPr="00E5084C">
        <w:rPr>
          <w:rFonts w:ascii="Century Gothic" w:eastAsia="Times New Roman" w:hAnsi="Century Gothic" w:cs="Times New Roman"/>
          <w:sz w:val="24"/>
          <w:szCs w:val="24"/>
          <w:u w:val="single"/>
          <w:lang w:val="en-US"/>
        </w:rPr>
        <w:t>Quotes from Macbeth</w:t>
      </w:r>
      <w:r w:rsidRPr="007B5DA1">
        <w:rPr>
          <w:rFonts w:ascii="Century Gothic" w:eastAsia="Times New Roman" w:hAnsi="Century Gothic" w:cs="Times New Roman"/>
          <w:sz w:val="24"/>
          <w:szCs w:val="24"/>
          <w:lang w:val="en-US"/>
        </w:rPr>
        <w:t xml:space="preserve">- </w:t>
      </w:r>
      <w:r w:rsidRPr="006D782D">
        <w:rPr>
          <w:rFonts w:ascii="Century Gothic" w:eastAsia="Times New Roman" w:hAnsi="Century Gothic" w:cs="Times New Roman"/>
          <w:b/>
          <w:sz w:val="32"/>
          <w:szCs w:val="24"/>
          <w:lang w:val="en-US"/>
        </w:rPr>
        <w:t>five</w:t>
      </w:r>
      <w:r w:rsidRPr="007B5DA1">
        <w:rPr>
          <w:rFonts w:ascii="Century Gothic" w:eastAsia="Times New Roman" w:hAnsi="Century Gothic" w:cs="Times New Roman"/>
          <w:sz w:val="24"/>
          <w:szCs w:val="24"/>
          <w:lang w:val="en-US"/>
        </w:rPr>
        <w:t xml:space="preserve"> of these will be on the test- you will have to choose </w:t>
      </w:r>
      <w:r w:rsidRPr="006D782D">
        <w:rPr>
          <w:rFonts w:ascii="Century Gothic" w:eastAsia="Times New Roman" w:hAnsi="Century Gothic" w:cs="Times New Roman"/>
          <w:b/>
          <w:sz w:val="32"/>
          <w:szCs w:val="24"/>
          <w:lang w:val="en-US"/>
        </w:rPr>
        <w:t>three</w:t>
      </w:r>
      <w:r>
        <w:rPr>
          <w:rFonts w:ascii="Century Gothic" w:eastAsia="Times New Roman" w:hAnsi="Century Gothic" w:cs="Times New Roman"/>
          <w:sz w:val="24"/>
          <w:szCs w:val="24"/>
          <w:lang w:val="en-US"/>
        </w:rPr>
        <w:t xml:space="preserve">. </w:t>
      </w:r>
    </w:p>
    <w:p w:rsidR="00330DC7" w:rsidRDefault="00330DC7" w:rsidP="00E5084C">
      <w:pPr>
        <w:spacing w:after="0" w:line="240" w:lineRule="auto"/>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 xml:space="preserve">Study these famous quotes to prepare. </w:t>
      </w:r>
    </w:p>
    <w:p w:rsidR="00E5084C" w:rsidRPr="007B5DA1" w:rsidRDefault="00E5084C" w:rsidP="00E5084C">
      <w:pPr>
        <w:spacing w:after="0" w:line="240" w:lineRule="auto"/>
        <w:rPr>
          <w:rFonts w:ascii="Century Gothic" w:eastAsia="Times New Roman" w:hAnsi="Century Gothic" w:cs="Times New Roman"/>
          <w:sz w:val="24"/>
          <w:szCs w:val="24"/>
          <w:lang w:val="en-US"/>
        </w:rPr>
      </w:pPr>
    </w:p>
    <w:p w:rsidR="00330DC7" w:rsidRPr="00330DC7" w:rsidRDefault="00330DC7" w:rsidP="007B5DA1">
      <w:pPr>
        <w:spacing w:after="0" w:line="240" w:lineRule="auto"/>
        <w:rPr>
          <w:rFonts w:ascii="Century Gothic" w:eastAsia="Times New Roman" w:hAnsi="Century Gothic" w:cs="Times New Roman"/>
          <w:b/>
          <w:sz w:val="24"/>
          <w:szCs w:val="24"/>
          <w:u w:val="single"/>
          <w:lang w:val="en-US"/>
        </w:rPr>
      </w:pPr>
      <w:r w:rsidRPr="00330DC7">
        <w:rPr>
          <w:rFonts w:ascii="Century Gothic" w:eastAsia="Times New Roman" w:hAnsi="Century Gothic" w:cs="Times New Roman"/>
          <w:b/>
          <w:sz w:val="24"/>
          <w:szCs w:val="24"/>
          <w:u w:val="single"/>
          <w:lang w:val="en-US"/>
        </w:rPr>
        <w:t>Directions on test:</w:t>
      </w:r>
    </w:p>
    <w:p w:rsidR="007B5DA1" w:rsidRPr="007B5DA1" w:rsidRDefault="007B5DA1" w:rsidP="007B5DA1">
      <w:pPr>
        <w:spacing w:after="0" w:line="240" w:lineRule="auto"/>
        <w:rPr>
          <w:rFonts w:ascii="Century Gothic" w:eastAsia="Times New Roman" w:hAnsi="Century Gothic" w:cs="Times New Roman"/>
          <w:b/>
          <w:i/>
          <w:sz w:val="24"/>
          <w:szCs w:val="24"/>
          <w:lang w:val="en-US"/>
        </w:rPr>
      </w:pPr>
      <w:r w:rsidRPr="007B5DA1">
        <w:rPr>
          <w:rFonts w:ascii="Century Gothic" w:eastAsia="Times New Roman" w:hAnsi="Century Gothic" w:cs="Times New Roman"/>
          <w:b/>
          <w:i/>
          <w:sz w:val="24"/>
          <w:szCs w:val="24"/>
          <w:lang w:val="en-US"/>
        </w:rPr>
        <w:t xml:space="preserve">Quotes: In the following 5 quotes, choose 3 and give the </w:t>
      </w:r>
    </w:p>
    <w:p w:rsidR="007B5DA1" w:rsidRPr="007B5DA1" w:rsidRDefault="00FE2D34" w:rsidP="007B5DA1">
      <w:pPr>
        <w:numPr>
          <w:ilvl w:val="0"/>
          <w:numId w:val="3"/>
        </w:numPr>
        <w:spacing w:after="0" w:line="240" w:lineRule="auto"/>
        <w:rPr>
          <w:rFonts w:ascii="Century Gothic" w:eastAsia="Times New Roman" w:hAnsi="Century Gothic" w:cs="Times New Roman"/>
          <w:b/>
          <w:i/>
          <w:sz w:val="24"/>
          <w:szCs w:val="24"/>
          <w:lang w:val="en-US"/>
        </w:rPr>
      </w:pPr>
      <w:r w:rsidRPr="007B5DA1">
        <w:rPr>
          <w:rFonts w:ascii="Century Gothic" w:eastAsia="Times New Roman" w:hAnsi="Century Gothic" w:cs="Times New Roman"/>
          <w:b/>
          <w:i/>
          <w:sz w:val="24"/>
          <w:szCs w:val="24"/>
          <w:lang w:val="en-US"/>
        </w:rPr>
        <w:t>S</w:t>
      </w:r>
      <w:r w:rsidR="007B5DA1" w:rsidRPr="007B5DA1">
        <w:rPr>
          <w:rFonts w:ascii="Century Gothic" w:eastAsia="Times New Roman" w:hAnsi="Century Gothic" w:cs="Times New Roman"/>
          <w:b/>
          <w:i/>
          <w:sz w:val="24"/>
          <w:szCs w:val="24"/>
          <w:lang w:val="en-US"/>
        </w:rPr>
        <w:t>peaker</w:t>
      </w:r>
      <w:r>
        <w:rPr>
          <w:rFonts w:ascii="Century Gothic" w:eastAsia="Times New Roman" w:hAnsi="Century Gothic" w:cs="Times New Roman"/>
          <w:b/>
          <w:i/>
          <w:sz w:val="24"/>
          <w:szCs w:val="24"/>
          <w:lang w:val="en-US"/>
        </w:rPr>
        <w:t xml:space="preserve"> (.5)</w:t>
      </w:r>
    </w:p>
    <w:p w:rsidR="007B5DA1" w:rsidRPr="007B5DA1" w:rsidRDefault="007B5DA1" w:rsidP="007B5DA1">
      <w:pPr>
        <w:numPr>
          <w:ilvl w:val="0"/>
          <w:numId w:val="3"/>
        </w:numPr>
        <w:spacing w:after="0" w:line="240" w:lineRule="auto"/>
        <w:rPr>
          <w:rFonts w:ascii="Century Gothic" w:eastAsia="Times New Roman" w:hAnsi="Century Gothic" w:cs="Times New Roman"/>
          <w:b/>
          <w:i/>
          <w:sz w:val="24"/>
          <w:szCs w:val="24"/>
          <w:lang w:val="en-US"/>
        </w:rPr>
      </w:pPr>
      <w:proofErr w:type="gramStart"/>
      <w:r w:rsidRPr="007B5DA1">
        <w:rPr>
          <w:rFonts w:ascii="Century Gothic" w:eastAsia="Times New Roman" w:hAnsi="Century Gothic" w:cs="Times New Roman"/>
          <w:b/>
          <w:i/>
          <w:sz w:val="24"/>
          <w:szCs w:val="24"/>
          <w:lang w:val="en-US"/>
        </w:rPr>
        <w:t>who</w:t>
      </w:r>
      <w:proofErr w:type="gramEnd"/>
      <w:r w:rsidRPr="007B5DA1">
        <w:rPr>
          <w:rFonts w:ascii="Century Gothic" w:eastAsia="Times New Roman" w:hAnsi="Century Gothic" w:cs="Times New Roman"/>
          <w:b/>
          <w:i/>
          <w:sz w:val="24"/>
          <w:szCs w:val="24"/>
          <w:lang w:val="en-US"/>
        </w:rPr>
        <w:t xml:space="preserve"> they are speaking to</w:t>
      </w:r>
      <w:r w:rsidR="00226B8B">
        <w:rPr>
          <w:rFonts w:ascii="Century Gothic" w:eastAsia="Times New Roman" w:hAnsi="Century Gothic" w:cs="Times New Roman"/>
          <w:b/>
          <w:i/>
          <w:sz w:val="24"/>
          <w:szCs w:val="24"/>
          <w:lang w:val="en-US"/>
        </w:rPr>
        <w:t xml:space="preserve"> (themselves?)</w:t>
      </w:r>
      <w:r w:rsidR="00FE2D34">
        <w:rPr>
          <w:rFonts w:ascii="Century Gothic" w:eastAsia="Times New Roman" w:hAnsi="Century Gothic" w:cs="Times New Roman"/>
          <w:b/>
          <w:i/>
          <w:sz w:val="24"/>
          <w:szCs w:val="24"/>
          <w:lang w:val="en-US"/>
        </w:rPr>
        <w:t xml:space="preserve"> (.5)</w:t>
      </w:r>
    </w:p>
    <w:p w:rsidR="007B5DA1" w:rsidRPr="007B5DA1" w:rsidRDefault="007B5DA1" w:rsidP="007B5DA1">
      <w:pPr>
        <w:numPr>
          <w:ilvl w:val="0"/>
          <w:numId w:val="3"/>
        </w:numPr>
        <w:spacing w:after="0" w:line="240" w:lineRule="auto"/>
        <w:rPr>
          <w:rFonts w:ascii="Century Gothic" w:eastAsia="Times New Roman" w:hAnsi="Century Gothic" w:cs="Times New Roman"/>
          <w:b/>
          <w:i/>
          <w:sz w:val="24"/>
          <w:szCs w:val="24"/>
          <w:lang w:val="en-US"/>
        </w:rPr>
      </w:pPr>
      <w:r w:rsidRPr="007B5DA1">
        <w:rPr>
          <w:rFonts w:ascii="Century Gothic" w:eastAsia="Times New Roman" w:hAnsi="Century Gothic" w:cs="Times New Roman"/>
          <w:b/>
          <w:i/>
          <w:sz w:val="24"/>
          <w:szCs w:val="24"/>
          <w:lang w:val="en-US"/>
        </w:rPr>
        <w:t>what is occu</w:t>
      </w:r>
      <w:r w:rsidR="00FE2D34">
        <w:rPr>
          <w:rFonts w:ascii="Century Gothic" w:eastAsia="Times New Roman" w:hAnsi="Century Gothic" w:cs="Times New Roman"/>
          <w:b/>
          <w:i/>
          <w:sz w:val="24"/>
          <w:szCs w:val="24"/>
          <w:lang w:val="en-US"/>
        </w:rPr>
        <w:t xml:space="preserve">rring in the play at this point (1) </w:t>
      </w:r>
    </w:p>
    <w:p w:rsidR="007B5DA1" w:rsidRDefault="007B5DA1" w:rsidP="007B5DA1">
      <w:pPr>
        <w:numPr>
          <w:ilvl w:val="0"/>
          <w:numId w:val="3"/>
        </w:numPr>
        <w:spacing w:after="0" w:line="240" w:lineRule="auto"/>
        <w:rPr>
          <w:rFonts w:ascii="Century Gothic" w:eastAsia="Times New Roman" w:hAnsi="Century Gothic" w:cs="Times New Roman"/>
          <w:b/>
          <w:i/>
          <w:sz w:val="24"/>
          <w:szCs w:val="24"/>
          <w:lang w:val="en-US"/>
        </w:rPr>
      </w:pPr>
      <w:r w:rsidRPr="007B5DA1">
        <w:rPr>
          <w:rFonts w:ascii="Century Gothic" w:eastAsia="Times New Roman" w:hAnsi="Century Gothic" w:cs="Times New Roman"/>
          <w:b/>
          <w:i/>
          <w:sz w:val="24"/>
          <w:szCs w:val="24"/>
          <w:lang w:val="en-US"/>
        </w:rPr>
        <w:t>and give the significance of the quote</w:t>
      </w:r>
      <w:r w:rsidR="00226B8B">
        <w:rPr>
          <w:rFonts w:ascii="Century Gothic" w:eastAsia="Times New Roman" w:hAnsi="Century Gothic" w:cs="Times New Roman"/>
          <w:b/>
          <w:i/>
          <w:sz w:val="24"/>
          <w:szCs w:val="24"/>
          <w:lang w:val="en-US"/>
        </w:rPr>
        <w:t xml:space="preserve"> (</w:t>
      </w:r>
      <w:r w:rsidR="00FE2D34">
        <w:rPr>
          <w:rFonts w:ascii="Century Gothic" w:eastAsia="Times New Roman" w:hAnsi="Century Gothic" w:cs="Times New Roman"/>
          <w:b/>
          <w:i/>
          <w:sz w:val="24"/>
          <w:szCs w:val="24"/>
          <w:lang w:val="en-US"/>
        </w:rPr>
        <w:t>3</w:t>
      </w:r>
      <w:r w:rsidR="00226B8B">
        <w:rPr>
          <w:rFonts w:ascii="Century Gothic" w:eastAsia="Times New Roman" w:hAnsi="Century Gothic" w:cs="Times New Roman"/>
          <w:b/>
          <w:i/>
          <w:sz w:val="24"/>
          <w:szCs w:val="24"/>
          <w:lang w:val="en-US"/>
        </w:rPr>
        <w:t xml:space="preserve"> marks)</w:t>
      </w:r>
    </w:p>
    <w:p w:rsidR="00511ED3" w:rsidRDefault="00511ED3" w:rsidP="00511ED3">
      <w:pPr>
        <w:spacing w:after="0" w:line="240" w:lineRule="auto"/>
        <w:rPr>
          <w:rFonts w:ascii="Century Gothic" w:eastAsia="Times New Roman" w:hAnsi="Century Gothic" w:cs="Times New Roman"/>
          <w:b/>
          <w:i/>
          <w:sz w:val="24"/>
          <w:szCs w:val="24"/>
          <w:lang w:val="en-US"/>
        </w:rPr>
      </w:pPr>
    </w:p>
    <w:p w:rsidR="00511ED3" w:rsidRPr="00511ED3" w:rsidRDefault="00511ED3" w:rsidP="00511ED3">
      <w:pPr>
        <w:spacing w:after="0" w:line="240" w:lineRule="auto"/>
        <w:rPr>
          <w:rFonts w:ascii="Century Gothic" w:eastAsia="Times New Roman" w:hAnsi="Century Gothic" w:cs="Times New Roman"/>
          <w:b/>
          <w:sz w:val="24"/>
          <w:szCs w:val="24"/>
          <w:lang w:val="en-US"/>
        </w:rPr>
      </w:pPr>
      <w:r w:rsidRPr="00511ED3">
        <w:rPr>
          <w:rFonts w:ascii="Century Gothic" w:eastAsia="Times New Roman" w:hAnsi="Century Gothic" w:cs="Times New Roman"/>
          <w:b/>
          <w:sz w:val="24"/>
          <w:szCs w:val="24"/>
          <w:lang w:val="en-US"/>
        </w:rPr>
        <w:t xml:space="preserve">Example: </w:t>
      </w:r>
    </w:p>
    <w:p w:rsidR="00511ED3" w:rsidRPr="007B5DA1" w:rsidRDefault="00511ED3" w:rsidP="00511ED3">
      <w:pPr>
        <w:spacing w:after="0" w:line="240" w:lineRule="auto"/>
        <w:rPr>
          <w:rFonts w:ascii="Century Gothic" w:eastAsia="Times New Roman" w:hAnsi="Century Gothic" w:cs="Times New Roman"/>
          <w:sz w:val="24"/>
          <w:szCs w:val="24"/>
          <w:lang w:val="en-US"/>
        </w:rPr>
      </w:pPr>
      <w:r w:rsidRPr="007B5DA1">
        <w:rPr>
          <w:rFonts w:ascii="Century Gothic" w:eastAsia="Times New Roman" w:hAnsi="Century Gothic" w:cs="Times New Roman"/>
          <w:sz w:val="24"/>
          <w:szCs w:val="24"/>
          <w:lang w:val="en-US"/>
        </w:rPr>
        <w:t>“Come, you spirits</w:t>
      </w:r>
    </w:p>
    <w:p w:rsidR="00511ED3" w:rsidRPr="007B5DA1" w:rsidRDefault="00511ED3" w:rsidP="00511ED3">
      <w:pPr>
        <w:spacing w:after="0" w:line="240" w:lineRule="auto"/>
        <w:rPr>
          <w:rFonts w:ascii="Century Gothic" w:eastAsia="Times New Roman" w:hAnsi="Century Gothic" w:cs="Times New Roman"/>
          <w:sz w:val="24"/>
          <w:szCs w:val="24"/>
          <w:lang w:val="en-US"/>
        </w:rPr>
      </w:pPr>
      <w:r w:rsidRPr="007B5DA1">
        <w:rPr>
          <w:rFonts w:ascii="Century Gothic" w:eastAsia="Times New Roman" w:hAnsi="Century Gothic" w:cs="Times New Roman"/>
          <w:sz w:val="24"/>
          <w:szCs w:val="24"/>
          <w:lang w:val="en-US"/>
        </w:rPr>
        <w:t xml:space="preserve">  That tend on mortal thought, unsex me here,</w:t>
      </w:r>
    </w:p>
    <w:p w:rsidR="00511ED3" w:rsidRPr="007B5DA1" w:rsidRDefault="00511ED3" w:rsidP="00511ED3">
      <w:pPr>
        <w:spacing w:after="0" w:line="240" w:lineRule="auto"/>
        <w:rPr>
          <w:rFonts w:ascii="Century Gothic" w:eastAsia="Times New Roman" w:hAnsi="Century Gothic" w:cs="Times New Roman"/>
          <w:sz w:val="24"/>
          <w:szCs w:val="24"/>
          <w:lang w:val="en-US"/>
        </w:rPr>
      </w:pPr>
      <w:r w:rsidRPr="007B5DA1">
        <w:rPr>
          <w:rFonts w:ascii="Century Gothic" w:eastAsia="Times New Roman" w:hAnsi="Century Gothic" w:cs="Times New Roman"/>
          <w:sz w:val="24"/>
          <w:szCs w:val="24"/>
          <w:lang w:val="en-US"/>
        </w:rPr>
        <w:t xml:space="preserve">  And fill me from the crown to the toe top-full</w:t>
      </w:r>
    </w:p>
    <w:p w:rsidR="00511ED3" w:rsidRPr="007B5DA1" w:rsidRDefault="00511ED3" w:rsidP="00511ED3">
      <w:pPr>
        <w:spacing w:after="0" w:line="240" w:lineRule="auto"/>
        <w:rPr>
          <w:rFonts w:ascii="Century Gothic" w:eastAsia="Times New Roman" w:hAnsi="Century Gothic" w:cs="Times New Roman"/>
          <w:sz w:val="24"/>
          <w:szCs w:val="24"/>
          <w:lang w:val="en-US"/>
        </w:rPr>
      </w:pPr>
      <w:r w:rsidRPr="007B5DA1">
        <w:rPr>
          <w:rFonts w:ascii="Century Gothic" w:eastAsia="Times New Roman" w:hAnsi="Century Gothic" w:cs="Times New Roman"/>
          <w:sz w:val="24"/>
          <w:szCs w:val="24"/>
          <w:lang w:val="en-US"/>
        </w:rPr>
        <w:t xml:space="preserve">  Of direst cruelty”</w:t>
      </w:r>
    </w:p>
    <w:p w:rsidR="00511ED3" w:rsidRDefault="00511ED3" w:rsidP="00511ED3"/>
    <w:p w:rsidR="00511ED3" w:rsidRPr="00511ED3" w:rsidRDefault="00511ED3" w:rsidP="00511ED3">
      <w:pPr>
        <w:pStyle w:val="ListParagraph"/>
        <w:numPr>
          <w:ilvl w:val="0"/>
          <w:numId w:val="4"/>
        </w:numPr>
        <w:rPr>
          <w:rFonts w:ascii="Century Gothic" w:hAnsi="Century Gothic"/>
          <w:sz w:val="24"/>
          <w:szCs w:val="24"/>
        </w:rPr>
      </w:pPr>
      <w:r w:rsidRPr="00511ED3">
        <w:rPr>
          <w:rFonts w:ascii="Century Gothic" w:hAnsi="Century Gothic"/>
          <w:b/>
          <w:sz w:val="24"/>
          <w:szCs w:val="24"/>
        </w:rPr>
        <w:t>Who said it:</w:t>
      </w:r>
      <w:r w:rsidRPr="00511ED3">
        <w:rPr>
          <w:rFonts w:ascii="Century Gothic" w:hAnsi="Century Gothic"/>
          <w:sz w:val="24"/>
          <w:szCs w:val="24"/>
        </w:rPr>
        <w:t xml:space="preserve"> Lady Macbeth</w:t>
      </w:r>
    </w:p>
    <w:p w:rsidR="00511ED3" w:rsidRPr="00511ED3" w:rsidRDefault="00511ED3" w:rsidP="00511ED3">
      <w:pPr>
        <w:pStyle w:val="ListParagraph"/>
        <w:numPr>
          <w:ilvl w:val="0"/>
          <w:numId w:val="4"/>
        </w:numPr>
        <w:rPr>
          <w:rFonts w:ascii="Century Gothic" w:hAnsi="Century Gothic"/>
          <w:sz w:val="24"/>
          <w:szCs w:val="24"/>
        </w:rPr>
      </w:pPr>
      <w:r w:rsidRPr="00511ED3">
        <w:rPr>
          <w:rFonts w:ascii="Century Gothic" w:hAnsi="Century Gothic"/>
          <w:b/>
          <w:sz w:val="24"/>
          <w:szCs w:val="24"/>
        </w:rPr>
        <w:t>Who are they speaking to:</w:t>
      </w:r>
      <w:r w:rsidRPr="00511ED3">
        <w:rPr>
          <w:rFonts w:ascii="Century Gothic" w:hAnsi="Century Gothic"/>
          <w:sz w:val="24"/>
          <w:szCs w:val="24"/>
        </w:rPr>
        <w:t xml:space="preserve"> Herself –soliloquy </w:t>
      </w:r>
    </w:p>
    <w:p w:rsidR="00511ED3" w:rsidRPr="00511ED3" w:rsidRDefault="00511ED3" w:rsidP="00511ED3">
      <w:pPr>
        <w:pStyle w:val="ListParagraph"/>
        <w:numPr>
          <w:ilvl w:val="0"/>
          <w:numId w:val="4"/>
        </w:numPr>
        <w:rPr>
          <w:rFonts w:ascii="Century Gothic" w:hAnsi="Century Gothic"/>
          <w:sz w:val="24"/>
          <w:szCs w:val="24"/>
        </w:rPr>
      </w:pPr>
      <w:r w:rsidRPr="00511ED3">
        <w:rPr>
          <w:rFonts w:ascii="Century Gothic" w:hAnsi="Century Gothic"/>
          <w:b/>
          <w:sz w:val="24"/>
          <w:szCs w:val="24"/>
        </w:rPr>
        <w:t>What is occurring:</w:t>
      </w:r>
      <w:r w:rsidRPr="00511ED3">
        <w:rPr>
          <w:rFonts w:ascii="Century Gothic" w:hAnsi="Century Gothic"/>
          <w:sz w:val="24"/>
          <w:szCs w:val="24"/>
        </w:rPr>
        <w:t xml:space="preserve"> Lady Macbeth just got a letter from Macbeth telling her about the prophecy. She knows that Macbeth does not have it in him to kill Duncan so she wants to convince him. </w:t>
      </w:r>
    </w:p>
    <w:p w:rsidR="00511ED3" w:rsidRPr="00511ED3" w:rsidRDefault="00511ED3" w:rsidP="00511ED3">
      <w:pPr>
        <w:pStyle w:val="ListParagraph"/>
        <w:numPr>
          <w:ilvl w:val="0"/>
          <w:numId w:val="4"/>
        </w:numPr>
        <w:rPr>
          <w:rFonts w:ascii="Century Gothic" w:hAnsi="Century Gothic"/>
          <w:sz w:val="24"/>
          <w:szCs w:val="24"/>
        </w:rPr>
      </w:pPr>
      <w:r w:rsidRPr="00511ED3">
        <w:rPr>
          <w:rFonts w:ascii="Century Gothic" w:hAnsi="Century Gothic"/>
          <w:b/>
          <w:sz w:val="24"/>
          <w:szCs w:val="24"/>
        </w:rPr>
        <w:t xml:space="preserve">Significance: </w:t>
      </w:r>
      <w:r w:rsidRPr="00511ED3">
        <w:rPr>
          <w:rFonts w:ascii="Century Gothic" w:hAnsi="Century Gothic"/>
          <w:sz w:val="24"/>
          <w:szCs w:val="24"/>
        </w:rPr>
        <w:t xml:space="preserve">We are seeing Lady Macbeth’s personality for the first time. She is mentally preparing for the killing of King Duncan. She is motivated and power-hungry (ambitious) to be the queen but more to see the man she loves as King. She does not want to be gentle, feminine or kind but tough and ruthless like a man. She is addressing the supernatural which shows her link to “evil”.  In Shakespearean times, the audience would have seen her as even more cold-blooded because the people under King James I would have been shocked to see a woman want to have witches change her into a man.   </w:t>
      </w:r>
    </w:p>
    <w:p w:rsidR="00511ED3" w:rsidRDefault="00511ED3" w:rsidP="00511ED3">
      <w:pPr>
        <w:spacing w:after="0" w:line="240" w:lineRule="auto"/>
        <w:rPr>
          <w:rFonts w:ascii="Century Gothic" w:eastAsia="Times New Roman" w:hAnsi="Century Gothic" w:cs="Times New Roman"/>
          <w:b/>
          <w:i/>
          <w:sz w:val="24"/>
          <w:szCs w:val="24"/>
          <w:lang w:val="en-US"/>
        </w:rPr>
      </w:pPr>
    </w:p>
    <w:p w:rsidR="00226B8B" w:rsidRPr="007B5DA1" w:rsidRDefault="00226B8B" w:rsidP="00226B8B">
      <w:pPr>
        <w:spacing w:after="0" w:line="240" w:lineRule="auto"/>
        <w:ind w:left="360"/>
        <w:rPr>
          <w:rFonts w:ascii="Century Gothic" w:eastAsia="Times New Roman" w:hAnsi="Century Gothic" w:cs="Times New Roman"/>
          <w:b/>
          <w:i/>
          <w:sz w:val="24"/>
          <w:szCs w:val="24"/>
          <w:lang w:val="en-US"/>
        </w:rPr>
      </w:pPr>
    </w:p>
    <w:p w:rsidR="007B5DA1" w:rsidRPr="007B5DA1" w:rsidRDefault="007B5DA1" w:rsidP="007B5DA1">
      <w:pPr>
        <w:spacing w:after="0" w:line="240" w:lineRule="auto"/>
        <w:rPr>
          <w:rFonts w:ascii="Century Gothic" w:eastAsia="Times New Roman" w:hAnsi="Century Gothic" w:cs="Times New Roman"/>
          <w:b/>
          <w:i/>
          <w:sz w:val="24"/>
          <w:szCs w:val="24"/>
          <w:lang w:val="en-US"/>
        </w:rPr>
      </w:pPr>
      <w:r w:rsidRPr="007B5DA1">
        <w:rPr>
          <w:rFonts w:ascii="Century Gothic" w:eastAsia="Times New Roman" w:hAnsi="Century Gothic" w:cs="Times New Roman"/>
          <w:b/>
          <w:i/>
          <w:sz w:val="24"/>
          <w:szCs w:val="24"/>
          <w:lang w:val="en-US"/>
        </w:rPr>
        <w:t>Answer on a separate piece of paper (1</w:t>
      </w:r>
      <w:r w:rsidR="00226B8B">
        <w:rPr>
          <w:rFonts w:ascii="Century Gothic" w:eastAsia="Times New Roman" w:hAnsi="Century Gothic" w:cs="Times New Roman"/>
          <w:b/>
          <w:i/>
          <w:sz w:val="24"/>
          <w:szCs w:val="24"/>
          <w:lang w:val="en-US"/>
        </w:rPr>
        <w:t>5</w:t>
      </w:r>
      <w:r w:rsidRPr="007B5DA1">
        <w:rPr>
          <w:rFonts w:ascii="Century Gothic" w:eastAsia="Times New Roman" w:hAnsi="Century Gothic" w:cs="Times New Roman"/>
          <w:b/>
          <w:i/>
          <w:sz w:val="24"/>
          <w:szCs w:val="24"/>
          <w:lang w:val="en-US"/>
        </w:rPr>
        <w:t xml:space="preserve"> marks</w:t>
      </w:r>
      <w:r w:rsidR="00226B8B">
        <w:rPr>
          <w:rFonts w:ascii="Century Gothic" w:eastAsia="Times New Roman" w:hAnsi="Century Gothic" w:cs="Times New Roman"/>
          <w:b/>
          <w:i/>
          <w:sz w:val="24"/>
          <w:szCs w:val="24"/>
          <w:lang w:val="en-US"/>
        </w:rPr>
        <w:t xml:space="preserve"> total</w:t>
      </w:r>
      <w:r w:rsidRPr="007B5DA1">
        <w:rPr>
          <w:rFonts w:ascii="Century Gothic" w:eastAsia="Times New Roman" w:hAnsi="Century Gothic" w:cs="Times New Roman"/>
          <w:b/>
          <w:i/>
          <w:sz w:val="24"/>
          <w:szCs w:val="24"/>
          <w:lang w:val="en-US"/>
        </w:rPr>
        <w:t>)</w:t>
      </w:r>
    </w:p>
    <w:p w:rsidR="007B5DA1" w:rsidRPr="007B5DA1" w:rsidRDefault="007B5DA1" w:rsidP="007B5DA1">
      <w:pPr>
        <w:spacing w:after="0" w:line="240" w:lineRule="auto"/>
        <w:rPr>
          <w:rFonts w:ascii="Century Gothic" w:eastAsia="Times New Roman" w:hAnsi="Century Gothic" w:cs="Times New Roman"/>
          <w:sz w:val="24"/>
          <w:szCs w:val="24"/>
          <w:lang w:val="en-US"/>
        </w:rPr>
      </w:pPr>
    </w:p>
    <w:p w:rsidR="007B5DA1" w:rsidRPr="00511ED3" w:rsidRDefault="007B5DA1" w:rsidP="00511ED3">
      <w:pPr>
        <w:spacing w:after="0" w:line="240" w:lineRule="auto"/>
        <w:rPr>
          <w:rFonts w:ascii="Century Gothic" w:eastAsia="Times New Roman" w:hAnsi="Century Gothic" w:cs="Times New Roman"/>
          <w:b/>
          <w:sz w:val="24"/>
          <w:szCs w:val="24"/>
          <w:lang w:val="en-US"/>
        </w:rPr>
      </w:pPr>
      <w:r w:rsidRPr="00511ED3">
        <w:rPr>
          <w:rFonts w:ascii="Century Gothic" w:eastAsia="Times New Roman" w:hAnsi="Century Gothic" w:cs="Times New Roman"/>
          <w:sz w:val="24"/>
          <w:szCs w:val="24"/>
          <w:lang w:val="en-US"/>
        </w:rPr>
        <w:t>“</w:t>
      </w:r>
      <w:r w:rsidRPr="00511ED3">
        <w:rPr>
          <w:rFonts w:ascii="Century Gothic" w:eastAsia="Times New Roman" w:hAnsi="Century Gothic" w:cs="Times New Roman"/>
          <w:b/>
          <w:sz w:val="24"/>
          <w:szCs w:val="24"/>
          <w:lang w:val="en-US"/>
        </w:rPr>
        <w:t>To beguile the time,</w:t>
      </w:r>
    </w:p>
    <w:p w:rsidR="007B5DA1" w:rsidRPr="00511ED3" w:rsidRDefault="007B5DA1" w:rsidP="007B5DA1">
      <w:pPr>
        <w:spacing w:after="0" w:line="240" w:lineRule="auto"/>
        <w:rPr>
          <w:rFonts w:ascii="Century Gothic" w:eastAsia="Times New Roman" w:hAnsi="Century Gothic" w:cs="Times New Roman"/>
          <w:b/>
          <w:sz w:val="24"/>
          <w:szCs w:val="24"/>
          <w:lang w:val="en-US"/>
        </w:rPr>
      </w:pPr>
      <w:r w:rsidRPr="00511ED3">
        <w:rPr>
          <w:rFonts w:ascii="Century Gothic" w:eastAsia="Times New Roman" w:hAnsi="Century Gothic" w:cs="Times New Roman"/>
          <w:b/>
          <w:sz w:val="24"/>
          <w:szCs w:val="24"/>
          <w:lang w:val="en-US"/>
        </w:rPr>
        <w:t xml:space="preserve">  Look like the time.  Bear welcome in your eye,</w:t>
      </w:r>
    </w:p>
    <w:p w:rsidR="007B5DA1" w:rsidRPr="00511ED3" w:rsidRDefault="007B5DA1" w:rsidP="007B5DA1">
      <w:pPr>
        <w:spacing w:after="0" w:line="240" w:lineRule="auto"/>
        <w:rPr>
          <w:rFonts w:ascii="Century Gothic" w:eastAsia="Times New Roman" w:hAnsi="Century Gothic" w:cs="Times New Roman"/>
          <w:b/>
          <w:sz w:val="24"/>
          <w:szCs w:val="24"/>
          <w:lang w:val="en-US"/>
        </w:rPr>
      </w:pPr>
      <w:r w:rsidRPr="00511ED3">
        <w:rPr>
          <w:rFonts w:ascii="Century Gothic" w:eastAsia="Times New Roman" w:hAnsi="Century Gothic" w:cs="Times New Roman"/>
          <w:b/>
          <w:sz w:val="24"/>
          <w:szCs w:val="24"/>
          <w:lang w:val="en-US"/>
        </w:rPr>
        <w:t xml:space="preserve">  Your hand, your tongue.  Look like </w:t>
      </w:r>
      <w:proofErr w:type="spellStart"/>
      <w:r w:rsidRPr="00511ED3">
        <w:rPr>
          <w:rFonts w:ascii="Century Gothic" w:eastAsia="Times New Roman" w:hAnsi="Century Gothic" w:cs="Times New Roman"/>
          <w:b/>
          <w:sz w:val="24"/>
          <w:szCs w:val="24"/>
          <w:lang w:val="en-US"/>
        </w:rPr>
        <w:t>th’innocent</w:t>
      </w:r>
      <w:proofErr w:type="spellEnd"/>
      <w:r w:rsidRPr="00511ED3">
        <w:rPr>
          <w:rFonts w:ascii="Century Gothic" w:eastAsia="Times New Roman" w:hAnsi="Century Gothic" w:cs="Times New Roman"/>
          <w:b/>
          <w:sz w:val="24"/>
          <w:szCs w:val="24"/>
          <w:lang w:val="en-US"/>
        </w:rPr>
        <w:t xml:space="preserve"> flower,</w:t>
      </w:r>
    </w:p>
    <w:p w:rsidR="007B5DA1" w:rsidRPr="00511ED3" w:rsidRDefault="007B5DA1" w:rsidP="007B5DA1">
      <w:pPr>
        <w:spacing w:after="0" w:line="240" w:lineRule="auto"/>
        <w:rPr>
          <w:rFonts w:ascii="Century Gothic" w:eastAsia="Times New Roman" w:hAnsi="Century Gothic" w:cs="Times New Roman"/>
          <w:b/>
          <w:sz w:val="24"/>
          <w:szCs w:val="24"/>
          <w:lang w:val="en-US"/>
        </w:rPr>
      </w:pPr>
      <w:r w:rsidRPr="00511ED3">
        <w:rPr>
          <w:rFonts w:ascii="Century Gothic" w:eastAsia="Times New Roman" w:hAnsi="Century Gothic" w:cs="Times New Roman"/>
          <w:b/>
          <w:sz w:val="24"/>
          <w:szCs w:val="24"/>
          <w:lang w:val="en-US"/>
        </w:rPr>
        <w:t xml:space="preserve">  But be the serpent under ‘t.”</w:t>
      </w:r>
      <w:r w:rsidR="006D782D" w:rsidRPr="00511ED3">
        <w:rPr>
          <w:rFonts w:ascii="Century Gothic" w:eastAsia="Times New Roman" w:hAnsi="Century Gothic" w:cs="Times New Roman"/>
          <w:b/>
          <w:sz w:val="24"/>
          <w:szCs w:val="24"/>
          <w:lang w:val="en-US"/>
        </w:rPr>
        <w:t xml:space="preserve"> </w:t>
      </w:r>
      <w:r w:rsidR="00082661" w:rsidRPr="00511ED3">
        <w:rPr>
          <w:rFonts w:ascii="Century Gothic" w:eastAsia="Times New Roman" w:hAnsi="Century Gothic" w:cs="Times New Roman"/>
          <w:b/>
          <w:sz w:val="24"/>
          <w:szCs w:val="24"/>
          <w:lang w:val="en-US"/>
        </w:rPr>
        <w:t xml:space="preserve"> (</w:t>
      </w:r>
      <w:r w:rsidR="00082661" w:rsidRPr="00511ED3">
        <w:rPr>
          <w:rFonts w:ascii="Century Gothic" w:eastAsia="Times New Roman" w:hAnsi="Century Gothic" w:cs="Times New Roman"/>
          <w:b/>
          <w:i/>
          <w:sz w:val="24"/>
          <w:szCs w:val="24"/>
          <w:lang w:val="en-US"/>
        </w:rPr>
        <w:t>Act 1, scene v</w:t>
      </w:r>
      <w:r w:rsidR="00082661" w:rsidRPr="00511ED3">
        <w:rPr>
          <w:rFonts w:ascii="Century Gothic" w:eastAsia="Times New Roman" w:hAnsi="Century Gothic" w:cs="Times New Roman"/>
          <w:b/>
          <w:sz w:val="24"/>
          <w:szCs w:val="24"/>
          <w:lang w:val="en-US"/>
        </w:rPr>
        <w:t xml:space="preserve">) </w:t>
      </w:r>
    </w:p>
    <w:p w:rsidR="007B5DA1" w:rsidRPr="007B5DA1" w:rsidRDefault="007B5DA1" w:rsidP="007B5DA1">
      <w:pPr>
        <w:spacing w:after="0" w:line="240" w:lineRule="auto"/>
        <w:rPr>
          <w:rFonts w:ascii="Century Gothic" w:eastAsia="Times New Roman" w:hAnsi="Century Gothic" w:cs="Times New Roman"/>
          <w:sz w:val="24"/>
          <w:szCs w:val="24"/>
          <w:lang w:val="en-US"/>
        </w:rPr>
      </w:pPr>
    </w:p>
    <w:p w:rsidR="007B5DA1" w:rsidRPr="007B5DA1" w:rsidRDefault="007B5DA1" w:rsidP="007B5DA1">
      <w:pPr>
        <w:spacing w:after="0" w:line="240" w:lineRule="auto"/>
        <w:rPr>
          <w:rFonts w:ascii="Century Gothic" w:eastAsia="Times New Roman" w:hAnsi="Century Gothic" w:cs="Arial"/>
          <w:sz w:val="24"/>
          <w:szCs w:val="24"/>
          <w:lang w:val="en-US"/>
        </w:rPr>
      </w:pPr>
      <w:r w:rsidRPr="007B5DA1">
        <w:rPr>
          <w:rFonts w:ascii="Century Gothic" w:eastAsia="Times New Roman" w:hAnsi="Century Gothic" w:cs="Arial"/>
          <w:sz w:val="24"/>
          <w:szCs w:val="24"/>
          <w:lang w:val="en-US"/>
        </w:rPr>
        <w:t xml:space="preserve"> “Stars, hide your fires</w:t>
      </w:r>
      <w:proofErr w:type="gramStart"/>
      <w:r w:rsidRPr="007B5DA1">
        <w:rPr>
          <w:rFonts w:ascii="Century Gothic" w:eastAsia="Times New Roman" w:hAnsi="Century Gothic" w:cs="Arial"/>
          <w:sz w:val="24"/>
          <w:szCs w:val="24"/>
          <w:lang w:val="en-US"/>
        </w:rPr>
        <w:t>:</w:t>
      </w:r>
      <w:proofErr w:type="gramEnd"/>
      <w:r w:rsidRPr="007B5DA1">
        <w:rPr>
          <w:rFonts w:ascii="Century Gothic" w:eastAsia="Times New Roman" w:hAnsi="Century Gothic" w:cs="Arial"/>
          <w:sz w:val="24"/>
          <w:szCs w:val="24"/>
          <w:lang w:val="en-US"/>
        </w:rPr>
        <w:br/>
        <w:t>Let not light see my black and deep desires:</w:t>
      </w:r>
      <w:r w:rsidRPr="007B5DA1">
        <w:rPr>
          <w:rFonts w:ascii="Century Gothic" w:eastAsia="Times New Roman" w:hAnsi="Century Gothic" w:cs="Arial"/>
          <w:sz w:val="24"/>
          <w:szCs w:val="24"/>
          <w:lang w:val="en-US"/>
        </w:rPr>
        <w:br/>
        <w:t>The eye wink at the hand; yet let that be</w:t>
      </w:r>
      <w:r w:rsidRPr="007B5DA1">
        <w:rPr>
          <w:rFonts w:ascii="Century Gothic" w:eastAsia="Times New Roman" w:hAnsi="Century Gothic" w:cs="Arial"/>
          <w:sz w:val="24"/>
          <w:szCs w:val="24"/>
          <w:lang w:val="en-US"/>
        </w:rPr>
        <w:br/>
        <w:t>Which the eye fears, when it is done, to see.”</w:t>
      </w:r>
      <w:r w:rsidR="00082661">
        <w:rPr>
          <w:rFonts w:ascii="Century Gothic" w:eastAsia="Times New Roman" w:hAnsi="Century Gothic" w:cs="Arial"/>
          <w:sz w:val="24"/>
          <w:szCs w:val="24"/>
          <w:lang w:val="en-US"/>
        </w:rPr>
        <w:t xml:space="preserve"> (</w:t>
      </w:r>
      <w:r w:rsidR="00082661" w:rsidRPr="00082661">
        <w:rPr>
          <w:rFonts w:ascii="Century Gothic" w:eastAsia="Times New Roman" w:hAnsi="Century Gothic" w:cs="Arial"/>
          <w:i/>
          <w:sz w:val="24"/>
          <w:szCs w:val="24"/>
          <w:lang w:val="en-US"/>
        </w:rPr>
        <w:t xml:space="preserve">Act 1, Scene </w:t>
      </w:r>
      <w:proofErr w:type="gramStart"/>
      <w:r w:rsidR="00082661" w:rsidRPr="00082661">
        <w:rPr>
          <w:rFonts w:ascii="Century Gothic" w:eastAsia="Times New Roman" w:hAnsi="Century Gothic" w:cs="Arial"/>
          <w:i/>
          <w:sz w:val="24"/>
          <w:szCs w:val="24"/>
          <w:lang w:val="en-US"/>
        </w:rPr>
        <w:t>iv</w:t>
      </w:r>
      <w:proofErr w:type="gramEnd"/>
      <w:r w:rsidR="00082661">
        <w:rPr>
          <w:rFonts w:ascii="Century Gothic" w:eastAsia="Times New Roman" w:hAnsi="Century Gothic" w:cs="Arial"/>
          <w:sz w:val="24"/>
          <w:szCs w:val="24"/>
          <w:lang w:val="en-US"/>
        </w:rPr>
        <w:t>)</w:t>
      </w:r>
    </w:p>
    <w:p w:rsidR="007B5DA1" w:rsidRPr="007B5DA1" w:rsidRDefault="007B5DA1" w:rsidP="007B5DA1">
      <w:pPr>
        <w:spacing w:after="0" w:line="240" w:lineRule="auto"/>
        <w:rPr>
          <w:rFonts w:ascii="Century Gothic" w:eastAsia="Times New Roman" w:hAnsi="Century Gothic" w:cs="Arial"/>
          <w:sz w:val="24"/>
          <w:szCs w:val="24"/>
          <w:lang w:val="en-US"/>
        </w:rPr>
      </w:pPr>
    </w:p>
    <w:p w:rsidR="007B5DA1" w:rsidRPr="00511ED3" w:rsidRDefault="007B5DA1" w:rsidP="007B5DA1">
      <w:pPr>
        <w:spacing w:after="0" w:line="240" w:lineRule="auto"/>
        <w:contextualSpacing/>
        <w:rPr>
          <w:rFonts w:ascii="Century Gothic" w:eastAsia="Times New Roman" w:hAnsi="Century Gothic" w:cs="Arial"/>
          <w:b/>
          <w:sz w:val="24"/>
          <w:szCs w:val="24"/>
          <w:lang w:val="en-US"/>
        </w:rPr>
      </w:pPr>
      <w:r w:rsidRPr="00511ED3">
        <w:rPr>
          <w:rFonts w:ascii="Century Gothic" w:eastAsia="Times New Roman" w:hAnsi="Century Gothic" w:cs="Arial"/>
          <w:b/>
          <w:sz w:val="24"/>
          <w:szCs w:val="24"/>
          <w:lang w:val="en-US"/>
        </w:rPr>
        <w:t>I am in blood</w:t>
      </w:r>
    </w:p>
    <w:p w:rsidR="007B5DA1" w:rsidRPr="00511ED3" w:rsidRDefault="007B5DA1" w:rsidP="007B5DA1">
      <w:pPr>
        <w:spacing w:after="0" w:line="240" w:lineRule="auto"/>
        <w:ind w:left="360"/>
        <w:contextualSpacing/>
        <w:rPr>
          <w:rFonts w:ascii="Century Gothic" w:eastAsia="Times New Roman" w:hAnsi="Century Gothic" w:cs="Arial"/>
          <w:b/>
          <w:sz w:val="24"/>
          <w:szCs w:val="24"/>
          <w:lang w:val="en-US"/>
        </w:rPr>
      </w:pPr>
      <w:r w:rsidRPr="00511ED3">
        <w:rPr>
          <w:rFonts w:ascii="Century Gothic" w:eastAsia="Times New Roman" w:hAnsi="Century Gothic" w:cs="Arial"/>
          <w:b/>
          <w:sz w:val="24"/>
          <w:szCs w:val="24"/>
          <w:lang w:val="en-US"/>
        </w:rPr>
        <w:t>Stepped in so far that, should I wade no more,</w:t>
      </w:r>
    </w:p>
    <w:p w:rsidR="007B5DA1" w:rsidRPr="00511ED3" w:rsidRDefault="007B5DA1" w:rsidP="007B5DA1">
      <w:pPr>
        <w:spacing w:after="0" w:line="240" w:lineRule="auto"/>
        <w:ind w:left="360"/>
        <w:contextualSpacing/>
        <w:rPr>
          <w:rFonts w:ascii="Century Gothic" w:eastAsia="Times New Roman" w:hAnsi="Century Gothic" w:cs="Arial"/>
          <w:b/>
          <w:sz w:val="24"/>
          <w:szCs w:val="24"/>
          <w:lang w:val="en-US"/>
        </w:rPr>
      </w:pPr>
      <w:r w:rsidRPr="00511ED3">
        <w:rPr>
          <w:rFonts w:ascii="Century Gothic" w:eastAsia="Times New Roman" w:hAnsi="Century Gothic" w:cs="Arial"/>
          <w:b/>
          <w:sz w:val="24"/>
          <w:szCs w:val="24"/>
          <w:lang w:val="en-US"/>
        </w:rPr>
        <w:lastRenderedPageBreak/>
        <w:t xml:space="preserve">Returning were as tedious as go o’er. </w:t>
      </w:r>
      <w:r w:rsidR="00082661" w:rsidRPr="00511ED3">
        <w:rPr>
          <w:rFonts w:ascii="Century Gothic" w:eastAsia="Times New Roman" w:hAnsi="Century Gothic" w:cs="Arial"/>
          <w:b/>
          <w:sz w:val="24"/>
          <w:szCs w:val="24"/>
          <w:lang w:val="en-US"/>
        </w:rPr>
        <w:t xml:space="preserve"> </w:t>
      </w:r>
      <w:r w:rsidR="00082661" w:rsidRPr="00511ED3">
        <w:rPr>
          <w:rFonts w:ascii="Century Gothic" w:eastAsia="Times New Roman" w:hAnsi="Century Gothic" w:cs="Arial"/>
          <w:b/>
          <w:i/>
          <w:sz w:val="24"/>
          <w:szCs w:val="24"/>
          <w:lang w:val="en-US"/>
        </w:rPr>
        <w:t>(Act 3, Scene IV)</w:t>
      </w:r>
    </w:p>
    <w:p w:rsidR="007B5DA1" w:rsidRPr="007B5DA1" w:rsidRDefault="007B5DA1" w:rsidP="007B5DA1">
      <w:pPr>
        <w:pStyle w:val="litnotetext"/>
        <w:rPr>
          <w:rFonts w:ascii="Century Gothic" w:hAnsi="Century Gothic"/>
        </w:rPr>
      </w:pPr>
      <w:r w:rsidRPr="007B5DA1">
        <w:rPr>
          <w:rFonts w:ascii="Century Gothic" w:hAnsi="Century Gothic"/>
        </w:rPr>
        <w:t>"Fair is foul, and foul is fair."</w:t>
      </w:r>
      <w:r w:rsidRPr="007B5DA1">
        <w:rPr>
          <w:rStyle w:val="Emphasis"/>
          <w:rFonts w:ascii="Century Gothic" w:hAnsi="Century Gothic"/>
        </w:rPr>
        <w:t xml:space="preserve"> (Act I, Scene I)</w:t>
      </w:r>
    </w:p>
    <w:p w:rsidR="007B5DA1" w:rsidRPr="00511ED3" w:rsidRDefault="007B5DA1" w:rsidP="007B5DA1">
      <w:pPr>
        <w:pStyle w:val="litnotetext"/>
        <w:rPr>
          <w:rFonts w:ascii="Century Gothic" w:hAnsi="Century Gothic"/>
          <w:b/>
        </w:rPr>
      </w:pPr>
      <w:r w:rsidRPr="00511ED3">
        <w:rPr>
          <w:rFonts w:ascii="Century Gothic" w:hAnsi="Century Gothic"/>
          <w:b/>
        </w:rPr>
        <w:t xml:space="preserve">"I have no spur to prick the sides of my intent, but only vaulting ambition, which </w:t>
      </w:r>
      <w:proofErr w:type="spellStart"/>
      <w:r w:rsidRPr="00511ED3">
        <w:rPr>
          <w:rFonts w:ascii="Century Gothic" w:hAnsi="Century Gothic"/>
          <w:b/>
        </w:rPr>
        <w:t>o'erleaps</w:t>
      </w:r>
      <w:proofErr w:type="spellEnd"/>
      <w:r w:rsidRPr="00511ED3">
        <w:rPr>
          <w:rFonts w:ascii="Century Gothic" w:hAnsi="Century Gothic"/>
          <w:b/>
        </w:rPr>
        <w:t xml:space="preserve"> itself, and falls on the other."</w:t>
      </w:r>
      <w:r w:rsidRPr="00511ED3">
        <w:rPr>
          <w:rStyle w:val="Emphasis"/>
          <w:rFonts w:ascii="Century Gothic" w:hAnsi="Century Gothic"/>
          <w:b/>
        </w:rPr>
        <w:t xml:space="preserve"> (Act I, Scene VII)</w:t>
      </w:r>
    </w:p>
    <w:p w:rsidR="007B5DA1" w:rsidRPr="007B5DA1" w:rsidRDefault="007B5DA1" w:rsidP="007B5DA1">
      <w:pPr>
        <w:pStyle w:val="litnotetext"/>
        <w:rPr>
          <w:rFonts w:ascii="Century Gothic" w:hAnsi="Century Gothic"/>
        </w:rPr>
      </w:pPr>
      <w:r w:rsidRPr="007B5DA1">
        <w:rPr>
          <w:rFonts w:ascii="Century Gothic" w:hAnsi="Century Gothic"/>
        </w:rPr>
        <w:t xml:space="preserve">"Will all great Neptune's ocean wash this blood clean from my hand? No, this my hand will rather the multitudinous seas incarnadine, making the green one red" </w:t>
      </w:r>
      <w:r w:rsidRPr="007B5DA1">
        <w:rPr>
          <w:rStyle w:val="Emphasis"/>
          <w:rFonts w:ascii="Century Gothic" w:hAnsi="Century Gothic"/>
        </w:rPr>
        <w:t>(Act II, Scene II)</w:t>
      </w:r>
    </w:p>
    <w:p w:rsidR="00E5084C" w:rsidRPr="00511ED3" w:rsidRDefault="007B5DA1" w:rsidP="007B5DA1">
      <w:pPr>
        <w:spacing w:before="100" w:beforeAutospacing="1" w:after="100" w:afterAutospacing="1" w:line="240" w:lineRule="auto"/>
        <w:rPr>
          <w:rFonts w:ascii="Century Gothic" w:eastAsia="Times New Roman" w:hAnsi="Century Gothic" w:cs="Times New Roman"/>
          <w:b/>
          <w:sz w:val="24"/>
          <w:szCs w:val="24"/>
          <w:lang w:eastAsia="en-CA"/>
        </w:rPr>
      </w:pPr>
      <w:r w:rsidRPr="00511ED3">
        <w:rPr>
          <w:rFonts w:ascii="Century Gothic" w:eastAsia="Times New Roman" w:hAnsi="Century Gothic" w:cs="Times New Roman"/>
          <w:b/>
          <w:sz w:val="24"/>
          <w:szCs w:val="24"/>
          <w:lang w:eastAsia="en-CA"/>
        </w:rPr>
        <w:t>"If it were done when 'tis done, then 'twere well</w:t>
      </w:r>
      <w:r w:rsidRPr="00511ED3">
        <w:rPr>
          <w:rFonts w:ascii="Century Gothic" w:eastAsia="Times New Roman" w:hAnsi="Century Gothic" w:cs="Times New Roman"/>
          <w:b/>
          <w:sz w:val="24"/>
          <w:szCs w:val="24"/>
          <w:lang w:eastAsia="en-CA"/>
        </w:rPr>
        <w:br/>
        <w:t xml:space="preserve">It were done quickly.  If </w:t>
      </w:r>
      <w:proofErr w:type="spellStart"/>
      <w:r w:rsidRPr="00511ED3">
        <w:rPr>
          <w:rFonts w:ascii="Century Gothic" w:eastAsia="Times New Roman" w:hAnsi="Century Gothic" w:cs="Times New Roman"/>
          <w:b/>
          <w:sz w:val="24"/>
          <w:szCs w:val="24"/>
          <w:lang w:eastAsia="en-CA"/>
        </w:rPr>
        <w:t>th'assassination</w:t>
      </w:r>
      <w:proofErr w:type="spellEnd"/>
      <w:r w:rsidRPr="00511ED3">
        <w:rPr>
          <w:rFonts w:ascii="Century Gothic" w:eastAsia="Times New Roman" w:hAnsi="Century Gothic" w:cs="Times New Roman"/>
          <w:b/>
          <w:sz w:val="24"/>
          <w:szCs w:val="24"/>
          <w:lang w:eastAsia="en-CA"/>
        </w:rPr>
        <w:br/>
        <w:t>Could trammel up the consequence, and catch</w:t>
      </w:r>
      <w:proofErr w:type="gramStart"/>
      <w:r w:rsidRPr="00511ED3">
        <w:rPr>
          <w:rFonts w:ascii="Century Gothic" w:eastAsia="Times New Roman" w:hAnsi="Century Gothic" w:cs="Times New Roman"/>
          <w:b/>
          <w:sz w:val="24"/>
          <w:szCs w:val="24"/>
          <w:lang w:eastAsia="en-CA"/>
        </w:rPr>
        <w:t>,</w:t>
      </w:r>
      <w:proofErr w:type="gramEnd"/>
      <w:r w:rsidRPr="00511ED3">
        <w:rPr>
          <w:rFonts w:ascii="Century Gothic" w:eastAsia="Times New Roman" w:hAnsi="Century Gothic" w:cs="Times New Roman"/>
          <w:b/>
          <w:sz w:val="24"/>
          <w:szCs w:val="24"/>
          <w:lang w:eastAsia="en-CA"/>
        </w:rPr>
        <w:br/>
        <w:t>With his surcease, success; that but this blow</w:t>
      </w:r>
      <w:r w:rsidRPr="00511ED3">
        <w:rPr>
          <w:rFonts w:ascii="Century Gothic" w:eastAsia="Times New Roman" w:hAnsi="Century Gothic" w:cs="Times New Roman"/>
          <w:b/>
          <w:sz w:val="24"/>
          <w:szCs w:val="24"/>
          <w:lang w:eastAsia="en-CA"/>
        </w:rPr>
        <w:br/>
        <w:t>Might be the be-all and end-all-here,</w:t>
      </w:r>
      <w:r w:rsidRPr="00511ED3">
        <w:rPr>
          <w:rFonts w:ascii="Century Gothic" w:eastAsia="Times New Roman" w:hAnsi="Century Gothic" w:cs="Times New Roman"/>
          <w:b/>
          <w:sz w:val="24"/>
          <w:szCs w:val="24"/>
          <w:lang w:eastAsia="en-CA"/>
        </w:rPr>
        <w:br/>
        <w:t>But here, upon this bank and shoal of time,</w:t>
      </w:r>
      <w:r w:rsidRPr="00511ED3">
        <w:rPr>
          <w:rFonts w:ascii="Century Gothic" w:eastAsia="Times New Roman" w:hAnsi="Century Gothic" w:cs="Times New Roman"/>
          <w:b/>
          <w:sz w:val="24"/>
          <w:szCs w:val="24"/>
          <w:lang w:eastAsia="en-CA"/>
        </w:rPr>
        <w:br/>
        <w:t>We'd jump the life to come."</w:t>
      </w:r>
      <w:r w:rsidRPr="00511ED3">
        <w:rPr>
          <w:rFonts w:ascii="Century Gothic" w:eastAsia="Times New Roman" w:hAnsi="Century Gothic" w:cs="Times New Roman"/>
          <w:b/>
          <w:sz w:val="24"/>
          <w:szCs w:val="24"/>
          <w:lang w:eastAsia="en-CA"/>
        </w:rPr>
        <w:br/>
        <w:t xml:space="preserve">--Act 1, Scene 7, Lines 1-7: </w:t>
      </w:r>
    </w:p>
    <w:p w:rsidR="00E5084C" w:rsidRDefault="007B5DA1" w:rsidP="007B5DA1">
      <w:pPr>
        <w:spacing w:before="100" w:beforeAutospacing="1" w:after="100" w:afterAutospacing="1" w:line="240" w:lineRule="auto"/>
        <w:rPr>
          <w:rFonts w:ascii="Century Gothic" w:eastAsia="Times New Roman" w:hAnsi="Century Gothic" w:cs="Times New Roman"/>
          <w:sz w:val="24"/>
          <w:szCs w:val="24"/>
          <w:lang w:eastAsia="en-CA"/>
        </w:rPr>
      </w:pPr>
      <w:r w:rsidRPr="007B5DA1">
        <w:rPr>
          <w:rFonts w:ascii="Century Gothic" w:eastAsia="Times New Roman" w:hAnsi="Century Gothic" w:cs="Times New Roman"/>
          <w:sz w:val="24"/>
          <w:szCs w:val="24"/>
          <w:lang w:eastAsia="en-CA"/>
        </w:rPr>
        <w:t>"False face must hide what the false heart doth know."</w:t>
      </w:r>
      <w:r w:rsidRPr="007B5DA1">
        <w:rPr>
          <w:rFonts w:ascii="Century Gothic" w:eastAsia="Times New Roman" w:hAnsi="Century Gothic" w:cs="Times New Roman"/>
          <w:sz w:val="24"/>
          <w:szCs w:val="24"/>
          <w:lang w:eastAsia="en-CA"/>
        </w:rPr>
        <w:br/>
        <w:t xml:space="preserve">--Act 1, Scene 8, Line 82: </w:t>
      </w:r>
    </w:p>
    <w:p w:rsidR="00E5084C" w:rsidRPr="00511ED3" w:rsidRDefault="007B5DA1" w:rsidP="007B5DA1">
      <w:pPr>
        <w:spacing w:before="100" w:beforeAutospacing="1" w:after="100" w:afterAutospacing="1" w:line="240" w:lineRule="auto"/>
        <w:rPr>
          <w:rFonts w:ascii="Century Gothic" w:eastAsia="Times New Roman" w:hAnsi="Century Gothic" w:cs="Times New Roman"/>
          <w:b/>
          <w:sz w:val="24"/>
          <w:szCs w:val="24"/>
          <w:lang w:eastAsia="en-CA"/>
        </w:rPr>
      </w:pPr>
      <w:r w:rsidRPr="00511ED3">
        <w:rPr>
          <w:rFonts w:ascii="Century Gothic" w:eastAsia="Times New Roman" w:hAnsi="Century Gothic" w:cs="Times New Roman"/>
          <w:b/>
          <w:sz w:val="24"/>
          <w:szCs w:val="24"/>
          <w:lang w:eastAsia="en-CA"/>
        </w:rPr>
        <w:t>"Is this a dagger I see before me</w:t>
      </w:r>
      <w:proofErr w:type="gramStart"/>
      <w:r w:rsidRPr="00511ED3">
        <w:rPr>
          <w:rFonts w:ascii="Century Gothic" w:eastAsia="Times New Roman" w:hAnsi="Century Gothic" w:cs="Times New Roman"/>
          <w:b/>
          <w:sz w:val="24"/>
          <w:szCs w:val="24"/>
          <w:lang w:eastAsia="en-CA"/>
        </w:rPr>
        <w:t>,</w:t>
      </w:r>
      <w:proofErr w:type="gramEnd"/>
      <w:r w:rsidRPr="00511ED3">
        <w:rPr>
          <w:rFonts w:ascii="Century Gothic" w:eastAsia="Times New Roman" w:hAnsi="Century Gothic" w:cs="Times New Roman"/>
          <w:b/>
          <w:sz w:val="24"/>
          <w:szCs w:val="24"/>
          <w:lang w:eastAsia="en-CA"/>
        </w:rPr>
        <w:br/>
        <w:t>The handle toward my hand? Come, let me clutch thee.</w:t>
      </w:r>
      <w:r w:rsidRPr="00511ED3">
        <w:rPr>
          <w:rFonts w:ascii="Century Gothic" w:eastAsia="Times New Roman" w:hAnsi="Century Gothic" w:cs="Times New Roman"/>
          <w:b/>
          <w:sz w:val="24"/>
          <w:szCs w:val="24"/>
          <w:lang w:eastAsia="en-CA"/>
        </w:rPr>
        <w:br/>
        <w:t>I have thee not, and yet I see thee still.</w:t>
      </w:r>
      <w:r w:rsidRPr="00511ED3">
        <w:rPr>
          <w:rFonts w:ascii="Century Gothic" w:eastAsia="Times New Roman" w:hAnsi="Century Gothic" w:cs="Times New Roman"/>
          <w:b/>
          <w:sz w:val="24"/>
          <w:szCs w:val="24"/>
          <w:lang w:eastAsia="en-CA"/>
        </w:rPr>
        <w:br/>
        <w:t>Art thou not, fatal vision, sensible</w:t>
      </w:r>
      <w:r w:rsidRPr="00511ED3">
        <w:rPr>
          <w:rFonts w:ascii="Century Gothic" w:eastAsia="Times New Roman" w:hAnsi="Century Gothic" w:cs="Times New Roman"/>
          <w:b/>
          <w:sz w:val="24"/>
          <w:szCs w:val="24"/>
          <w:lang w:eastAsia="en-CA"/>
        </w:rPr>
        <w:br/>
        <w:t>To feeling as to sight, or art thou but</w:t>
      </w:r>
      <w:r w:rsidRPr="00511ED3">
        <w:rPr>
          <w:rFonts w:ascii="Century Gothic" w:eastAsia="Times New Roman" w:hAnsi="Century Gothic" w:cs="Times New Roman"/>
          <w:b/>
          <w:sz w:val="24"/>
          <w:szCs w:val="24"/>
          <w:lang w:eastAsia="en-CA"/>
        </w:rPr>
        <w:br/>
        <w:t>A dagger of the mind, a false creation</w:t>
      </w:r>
      <w:proofErr w:type="gramStart"/>
      <w:r w:rsidRPr="00511ED3">
        <w:rPr>
          <w:rFonts w:ascii="Century Gothic" w:eastAsia="Times New Roman" w:hAnsi="Century Gothic" w:cs="Times New Roman"/>
          <w:b/>
          <w:sz w:val="24"/>
          <w:szCs w:val="24"/>
          <w:lang w:eastAsia="en-CA"/>
        </w:rPr>
        <w:t>,</w:t>
      </w:r>
      <w:proofErr w:type="gramEnd"/>
      <w:r w:rsidRPr="00511ED3">
        <w:rPr>
          <w:rFonts w:ascii="Century Gothic" w:eastAsia="Times New Roman" w:hAnsi="Century Gothic" w:cs="Times New Roman"/>
          <w:b/>
          <w:sz w:val="24"/>
          <w:szCs w:val="24"/>
          <w:lang w:eastAsia="en-CA"/>
        </w:rPr>
        <w:br/>
        <w:t>Proceeding from the heat-oppressed brain?"</w:t>
      </w:r>
      <w:r w:rsidRPr="00511ED3">
        <w:rPr>
          <w:rFonts w:ascii="Century Gothic" w:eastAsia="Times New Roman" w:hAnsi="Century Gothic" w:cs="Times New Roman"/>
          <w:b/>
          <w:sz w:val="24"/>
          <w:szCs w:val="24"/>
          <w:lang w:eastAsia="en-CA"/>
        </w:rPr>
        <w:br/>
        <w:t xml:space="preserve">--Act 2, Scene 1, Lines 33-39: </w:t>
      </w:r>
    </w:p>
    <w:p w:rsidR="00EB1BDE" w:rsidRPr="00EB1BDE" w:rsidRDefault="00EB1BDE" w:rsidP="007B5DA1">
      <w:pPr>
        <w:spacing w:before="100" w:beforeAutospacing="1" w:after="100" w:afterAutospacing="1" w:line="240" w:lineRule="auto"/>
        <w:rPr>
          <w:rFonts w:ascii="Century Gothic" w:eastAsia="Times New Roman" w:hAnsi="Century Gothic" w:cs="Times New Roman"/>
          <w:sz w:val="24"/>
          <w:szCs w:val="24"/>
          <w:lang w:eastAsia="en-CA"/>
        </w:rPr>
      </w:pPr>
      <w:r w:rsidRPr="00EB1BDE">
        <w:rPr>
          <w:rFonts w:ascii="Century Gothic" w:hAnsi="Century Gothic"/>
          <w:sz w:val="24"/>
          <w:szCs w:val="24"/>
        </w:rPr>
        <w:t>Nought’s had, all’s spent, /Where our desire is got without content: /Tis safer to be that which we destroy /</w:t>
      </w:r>
      <w:proofErr w:type="gramStart"/>
      <w:r w:rsidRPr="00EB1BDE">
        <w:rPr>
          <w:rFonts w:ascii="Century Gothic" w:hAnsi="Century Gothic"/>
          <w:sz w:val="24"/>
          <w:szCs w:val="24"/>
        </w:rPr>
        <w:t>Than</w:t>
      </w:r>
      <w:proofErr w:type="gramEnd"/>
      <w:r w:rsidRPr="00EB1BDE">
        <w:rPr>
          <w:rFonts w:ascii="Century Gothic" w:hAnsi="Century Gothic"/>
          <w:sz w:val="24"/>
          <w:szCs w:val="24"/>
        </w:rPr>
        <w:t xml:space="preserve"> by destruction dwell in doubtful joy. (</w:t>
      </w:r>
      <w:r w:rsidR="00082661">
        <w:rPr>
          <w:rFonts w:ascii="Century Gothic" w:hAnsi="Century Gothic"/>
          <w:sz w:val="24"/>
          <w:szCs w:val="24"/>
        </w:rPr>
        <w:t>Act 3</w:t>
      </w:r>
      <w:r w:rsidRPr="00EB1BDE">
        <w:rPr>
          <w:rFonts w:ascii="Century Gothic" w:hAnsi="Century Gothic"/>
          <w:sz w:val="24"/>
          <w:szCs w:val="24"/>
        </w:rPr>
        <w:t>. ii, 4-7)</w:t>
      </w:r>
    </w:p>
    <w:p w:rsidR="007B5DA1" w:rsidRPr="00511ED3" w:rsidRDefault="007B5DA1" w:rsidP="007B5DA1">
      <w:pPr>
        <w:spacing w:before="100" w:beforeAutospacing="1" w:after="100" w:afterAutospacing="1" w:line="240" w:lineRule="auto"/>
        <w:rPr>
          <w:rFonts w:ascii="Century Gothic" w:eastAsia="Times New Roman" w:hAnsi="Century Gothic" w:cs="Times New Roman"/>
          <w:b/>
          <w:sz w:val="24"/>
          <w:szCs w:val="24"/>
          <w:lang w:eastAsia="en-CA"/>
        </w:rPr>
      </w:pPr>
      <w:r w:rsidRPr="00511ED3">
        <w:rPr>
          <w:rFonts w:ascii="Century Gothic" w:eastAsia="Times New Roman" w:hAnsi="Century Gothic" w:cs="Times New Roman"/>
          <w:b/>
          <w:sz w:val="24"/>
          <w:szCs w:val="24"/>
          <w:lang w:eastAsia="en-CA"/>
        </w:rPr>
        <w:t>"Tomorrow, and tomorrow, and tomorrow</w:t>
      </w:r>
      <w:r w:rsidRPr="00511ED3">
        <w:rPr>
          <w:rFonts w:ascii="Century Gothic" w:eastAsia="Times New Roman" w:hAnsi="Century Gothic" w:cs="Times New Roman"/>
          <w:b/>
          <w:sz w:val="24"/>
          <w:szCs w:val="24"/>
          <w:lang w:eastAsia="en-CA"/>
        </w:rPr>
        <w:br/>
        <w:t>Creeps in this petty pace from day to day</w:t>
      </w:r>
      <w:proofErr w:type="gramStart"/>
      <w:r w:rsidRPr="00511ED3">
        <w:rPr>
          <w:rFonts w:ascii="Century Gothic" w:eastAsia="Times New Roman" w:hAnsi="Century Gothic" w:cs="Times New Roman"/>
          <w:b/>
          <w:sz w:val="24"/>
          <w:szCs w:val="24"/>
          <w:lang w:eastAsia="en-CA"/>
        </w:rPr>
        <w:t>,</w:t>
      </w:r>
      <w:proofErr w:type="gramEnd"/>
      <w:r w:rsidRPr="00511ED3">
        <w:rPr>
          <w:rFonts w:ascii="Century Gothic" w:eastAsia="Times New Roman" w:hAnsi="Century Gothic" w:cs="Times New Roman"/>
          <w:b/>
          <w:sz w:val="24"/>
          <w:szCs w:val="24"/>
          <w:lang w:eastAsia="en-CA"/>
        </w:rPr>
        <w:br/>
        <w:t>To the last syllable of recorded time;</w:t>
      </w:r>
      <w:r w:rsidRPr="00511ED3">
        <w:rPr>
          <w:rFonts w:ascii="Century Gothic" w:eastAsia="Times New Roman" w:hAnsi="Century Gothic" w:cs="Times New Roman"/>
          <w:b/>
          <w:sz w:val="24"/>
          <w:szCs w:val="24"/>
          <w:lang w:eastAsia="en-CA"/>
        </w:rPr>
        <w:br/>
        <w:t>And all our yesterdays have lighted fools</w:t>
      </w:r>
      <w:r w:rsidRPr="00511ED3">
        <w:rPr>
          <w:rFonts w:ascii="Century Gothic" w:eastAsia="Times New Roman" w:hAnsi="Century Gothic" w:cs="Times New Roman"/>
          <w:b/>
          <w:sz w:val="24"/>
          <w:szCs w:val="24"/>
          <w:lang w:eastAsia="en-CA"/>
        </w:rPr>
        <w:br/>
        <w:t>The way to dusty death.  Out, out, brief candle!</w:t>
      </w:r>
      <w:r w:rsidRPr="00511ED3">
        <w:rPr>
          <w:rFonts w:ascii="Century Gothic" w:eastAsia="Times New Roman" w:hAnsi="Century Gothic" w:cs="Times New Roman"/>
          <w:b/>
          <w:sz w:val="24"/>
          <w:szCs w:val="24"/>
          <w:lang w:eastAsia="en-CA"/>
        </w:rPr>
        <w:br/>
        <w:t>Life's but a walking shadow, a poor player</w:t>
      </w:r>
      <w:r w:rsidRPr="00511ED3">
        <w:rPr>
          <w:rFonts w:ascii="Century Gothic" w:eastAsia="Times New Roman" w:hAnsi="Century Gothic" w:cs="Times New Roman"/>
          <w:b/>
          <w:sz w:val="24"/>
          <w:szCs w:val="24"/>
          <w:lang w:eastAsia="en-CA"/>
        </w:rPr>
        <w:br/>
      </w:r>
      <w:proofErr w:type="gramStart"/>
      <w:r w:rsidRPr="00511ED3">
        <w:rPr>
          <w:rFonts w:ascii="Century Gothic" w:eastAsia="Times New Roman" w:hAnsi="Century Gothic" w:cs="Times New Roman"/>
          <w:b/>
          <w:sz w:val="24"/>
          <w:szCs w:val="24"/>
          <w:lang w:eastAsia="en-CA"/>
        </w:rPr>
        <w:t>That</w:t>
      </w:r>
      <w:proofErr w:type="gramEnd"/>
      <w:r w:rsidRPr="00511ED3">
        <w:rPr>
          <w:rFonts w:ascii="Century Gothic" w:eastAsia="Times New Roman" w:hAnsi="Century Gothic" w:cs="Times New Roman"/>
          <w:b/>
          <w:sz w:val="24"/>
          <w:szCs w:val="24"/>
          <w:lang w:eastAsia="en-CA"/>
        </w:rPr>
        <w:t xml:space="preserve"> struts and frets his hour upon the stage</w:t>
      </w:r>
      <w:r w:rsidRPr="00511ED3">
        <w:rPr>
          <w:rFonts w:ascii="Century Gothic" w:eastAsia="Times New Roman" w:hAnsi="Century Gothic" w:cs="Times New Roman"/>
          <w:b/>
          <w:sz w:val="24"/>
          <w:szCs w:val="24"/>
          <w:lang w:eastAsia="en-CA"/>
        </w:rPr>
        <w:br/>
        <w:t>And then is heard no more.  It is a tale</w:t>
      </w:r>
      <w:r w:rsidRPr="00511ED3">
        <w:rPr>
          <w:rFonts w:ascii="Century Gothic" w:eastAsia="Times New Roman" w:hAnsi="Century Gothic" w:cs="Times New Roman"/>
          <w:b/>
          <w:sz w:val="24"/>
          <w:szCs w:val="24"/>
          <w:lang w:eastAsia="en-CA"/>
        </w:rPr>
        <w:br/>
        <w:t>Told by an idiot, full of sound and fury</w:t>
      </w:r>
      <w:proofErr w:type="gramStart"/>
      <w:r w:rsidRPr="00511ED3">
        <w:rPr>
          <w:rFonts w:ascii="Century Gothic" w:eastAsia="Times New Roman" w:hAnsi="Century Gothic" w:cs="Times New Roman"/>
          <w:b/>
          <w:sz w:val="24"/>
          <w:szCs w:val="24"/>
          <w:lang w:eastAsia="en-CA"/>
        </w:rPr>
        <w:t>,</w:t>
      </w:r>
      <w:proofErr w:type="gramEnd"/>
      <w:r w:rsidRPr="00511ED3">
        <w:rPr>
          <w:rFonts w:ascii="Century Gothic" w:eastAsia="Times New Roman" w:hAnsi="Century Gothic" w:cs="Times New Roman"/>
          <w:b/>
          <w:sz w:val="24"/>
          <w:szCs w:val="24"/>
          <w:lang w:eastAsia="en-CA"/>
        </w:rPr>
        <w:br/>
        <w:t>Signifying nothing."</w:t>
      </w:r>
      <w:r w:rsidRPr="00511ED3">
        <w:rPr>
          <w:rFonts w:ascii="Century Gothic" w:eastAsia="Times New Roman" w:hAnsi="Century Gothic" w:cs="Times New Roman"/>
          <w:b/>
          <w:sz w:val="24"/>
          <w:szCs w:val="24"/>
          <w:lang w:eastAsia="en-CA"/>
        </w:rPr>
        <w:br/>
        <w:t xml:space="preserve">--Act 5, Scene 5, Lines 19-28: </w:t>
      </w:r>
      <w:bookmarkStart w:id="0" w:name="_GoBack"/>
      <w:bookmarkEnd w:id="0"/>
    </w:p>
    <w:p w:rsidR="007B5DA1" w:rsidRPr="007B5DA1" w:rsidRDefault="007B5DA1" w:rsidP="007B5DA1">
      <w:pPr>
        <w:pStyle w:val="litnotetext"/>
        <w:rPr>
          <w:rFonts w:ascii="Century Gothic" w:hAnsi="Century Gothic"/>
        </w:rPr>
      </w:pPr>
    </w:p>
    <w:p w:rsidR="000D0334" w:rsidRPr="007B5DA1" w:rsidRDefault="000D0334">
      <w:pPr>
        <w:rPr>
          <w:rFonts w:ascii="Century Gothic" w:hAnsi="Century Gothic"/>
          <w:sz w:val="24"/>
          <w:szCs w:val="24"/>
        </w:rPr>
      </w:pPr>
    </w:p>
    <w:sectPr w:rsidR="000D0334" w:rsidRPr="007B5DA1" w:rsidSect="00E508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4DE"/>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21974B3F"/>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606558D2"/>
    <w:multiLevelType w:val="hybridMultilevel"/>
    <w:tmpl w:val="87484B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251026"/>
    <w:multiLevelType w:val="hybridMultilevel"/>
    <w:tmpl w:val="7EF63B0A"/>
    <w:lvl w:ilvl="0" w:tplc="10090011">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2C0A02"/>
    <w:multiLevelType w:val="hybridMultilevel"/>
    <w:tmpl w:val="4DBED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A1"/>
    <w:rsid w:val="00082661"/>
    <w:rsid w:val="000D0334"/>
    <w:rsid w:val="0011697E"/>
    <w:rsid w:val="00226B8B"/>
    <w:rsid w:val="00330DC7"/>
    <w:rsid w:val="00511ED3"/>
    <w:rsid w:val="006D782D"/>
    <w:rsid w:val="007B5DA1"/>
    <w:rsid w:val="00834580"/>
    <w:rsid w:val="00E5084C"/>
    <w:rsid w:val="00EB1BDE"/>
    <w:rsid w:val="00FE2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C3B43-A160-4D48-8940-B51266D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7B5D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B5DA1"/>
    <w:rPr>
      <w:i/>
      <w:iCs/>
    </w:rPr>
  </w:style>
  <w:style w:type="paragraph" w:styleId="ListParagraph">
    <w:name w:val="List Paragraph"/>
    <w:basedOn w:val="Normal"/>
    <w:uiPriority w:val="34"/>
    <w:qFormat/>
    <w:rsid w:val="00511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31695">
      <w:bodyDiv w:val="1"/>
      <w:marLeft w:val="0"/>
      <w:marRight w:val="0"/>
      <w:marTop w:val="0"/>
      <w:marBottom w:val="0"/>
      <w:divBdr>
        <w:top w:val="none" w:sz="0" w:space="0" w:color="auto"/>
        <w:left w:val="none" w:sz="0" w:space="0" w:color="auto"/>
        <w:bottom w:val="none" w:sz="0" w:space="0" w:color="auto"/>
        <w:right w:val="none" w:sz="0" w:space="0" w:color="auto"/>
      </w:divBdr>
      <w:divsChild>
        <w:div w:id="2121601910">
          <w:marLeft w:val="0"/>
          <w:marRight w:val="0"/>
          <w:marTop w:val="0"/>
          <w:marBottom w:val="0"/>
          <w:divBdr>
            <w:top w:val="none" w:sz="0" w:space="0" w:color="auto"/>
            <w:left w:val="none" w:sz="0" w:space="0" w:color="auto"/>
            <w:bottom w:val="none" w:sz="0" w:space="0" w:color="auto"/>
            <w:right w:val="none" w:sz="0" w:space="0" w:color="auto"/>
          </w:divBdr>
          <w:divsChild>
            <w:div w:id="871041481">
              <w:marLeft w:val="0"/>
              <w:marRight w:val="0"/>
              <w:marTop w:val="0"/>
              <w:marBottom w:val="0"/>
              <w:divBdr>
                <w:top w:val="none" w:sz="0" w:space="0" w:color="auto"/>
                <w:left w:val="none" w:sz="0" w:space="0" w:color="auto"/>
                <w:bottom w:val="none" w:sz="0" w:space="0" w:color="auto"/>
                <w:right w:val="none" w:sz="0" w:space="0" w:color="auto"/>
              </w:divBdr>
              <w:divsChild>
                <w:div w:id="1068655441">
                  <w:marLeft w:val="0"/>
                  <w:marRight w:val="0"/>
                  <w:marTop w:val="0"/>
                  <w:marBottom w:val="0"/>
                  <w:divBdr>
                    <w:top w:val="none" w:sz="0" w:space="0" w:color="auto"/>
                    <w:left w:val="none" w:sz="0" w:space="0" w:color="auto"/>
                    <w:bottom w:val="none" w:sz="0" w:space="0" w:color="auto"/>
                    <w:right w:val="none" w:sz="0" w:space="0" w:color="auto"/>
                  </w:divBdr>
                  <w:divsChild>
                    <w:div w:id="17139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5</cp:revision>
  <dcterms:created xsi:type="dcterms:W3CDTF">2015-06-09T20:29:00Z</dcterms:created>
  <dcterms:modified xsi:type="dcterms:W3CDTF">2015-06-11T14:08:00Z</dcterms:modified>
</cp:coreProperties>
</file>