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FE" w:rsidRDefault="002946FE" w:rsidP="002946FE">
      <w:pPr>
        <w:jc w:val="center"/>
      </w:pPr>
      <w:r>
        <w:t>What Darwin never knew video blog post</w:t>
      </w:r>
    </w:p>
    <w:p w:rsidR="00C21D2E" w:rsidRDefault="00FB7CBC">
      <w:proofErr w:type="spellStart"/>
      <w:r>
        <w:t>Darwins</w:t>
      </w:r>
      <w:proofErr w:type="spellEnd"/>
      <w:r>
        <w:t xml:space="preserve"> theory of when there is “variation within each species” can relate back to a sequence of DNA.  Every single gene in humans are the sam</w:t>
      </w:r>
      <w:r w:rsidR="00AA492D">
        <w:t>e, but the small difference of 2 or 3</w:t>
      </w:r>
      <w:r>
        <w:t xml:space="preserve"> ba</w:t>
      </w:r>
      <w:r w:rsidR="00AA492D">
        <w:t>ses can make a human or a completely different organism</w:t>
      </w:r>
      <w:r>
        <w:t xml:space="preserve">.  Mutations is what creates specific traits for organisms some for the better and some for the worse.  One of Darwin’s theories </w:t>
      </w:r>
      <w:r w:rsidR="000C610D">
        <w:t>is</w:t>
      </w:r>
      <w:r>
        <w:t xml:space="preserve"> that “some traits are more favourable for survival than others” that shows he knew something in their DNA was causing these favourable traits. </w:t>
      </w:r>
    </w:p>
    <w:p w:rsidR="00FB7CBC" w:rsidRDefault="00300DB7">
      <w:r>
        <w:t xml:space="preserve">One of </w:t>
      </w:r>
      <w:r w:rsidR="002946FE">
        <w:t>Darwin’s</w:t>
      </w:r>
      <w:r>
        <w:t xml:space="preserve"> most obvious theory</w:t>
      </w:r>
      <w:r w:rsidR="00550B30">
        <w:t>, “there is variation within each species”</w:t>
      </w:r>
      <w:r w:rsidR="00F345B0">
        <w:t xml:space="preserve"> relates to DNA as in each strand is the same but small differences in</w:t>
      </w:r>
      <w:r w:rsidR="007C07C7">
        <w:t xml:space="preserve"> nitrogenous</w:t>
      </w:r>
      <w:r w:rsidR="00F345B0">
        <w:t xml:space="preserve"> bases</w:t>
      </w:r>
      <w:r w:rsidR="00677170">
        <w:t xml:space="preserve"> (A, T, G, C) </w:t>
      </w:r>
      <w:r w:rsidR="00F345B0">
        <w:t>create variation.  We k</w:t>
      </w:r>
      <w:r w:rsidR="002946FE">
        <w:t>now from the video that “switches”</w:t>
      </w:r>
      <w:r w:rsidR="00F345B0">
        <w:t xml:space="preserve"> </w:t>
      </w:r>
      <w:r w:rsidR="00550B30">
        <w:t>are pieces of DNA that can turn genes on or off</w:t>
      </w:r>
      <w:r w:rsidR="00F345B0">
        <w:t xml:space="preserve"> that ultimately creates </w:t>
      </w:r>
      <w:r w:rsidR="00550B30">
        <w:t>life forms</w:t>
      </w:r>
      <w:r w:rsidR="00677170">
        <w:t>,</w:t>
      </w:r>
      <w:r w:rsidR="00550B30">
        <w:t xml:space="preserve"> but</w:t>
      </w:r>
      <w:r w:rsidR="00677170">
        <w:t xml:space="preserve"> they</w:t>
      </w:r>
      <w:r w:rsidR="00550B30">
        <w:t xml:space="preserve"> </w:t>
      </w:r>
      <w:r w:rsidR="00677170">
        <w:t>evolve</w:t>
      </w:r>
      <w:r w:rsidR="00550B30">
        <w:t xml:space="preserve"> to become </w:t>
      </w:r>
      <w:r w:rsidR="00F345B0">
        <w:t xml:space="preserve">completely </w:t>
      </w:r>
      <w:r w:rsidR="00550B30">
        <w:t>different</w:t>
      </w:r>
      <w:r w:rsidR="00677170">
        <w:t xml:space="preserve"> organisms</w:t>
      </w:r>
      <w:r w:rsidR="00550B30">
        <w:t xml:space="preserve">.  These </w:t>
      </w:r>
      <w:r w:rsidR="00F345B0">
        <w:t>switches relate</w:t>
      </w:r>
      <w:r w:rsidR="00550B30">
        <w:t xml:space="preserve"> to </w:t>
      </w:r>
      <w:r w:rsidR="00F345B0">
        <w:t>DNA</w:t>
      </w:r>
      <w:r w:rsidR="00550B30">
        <w:t xml:space="preserve"> genes and genomes</w:t>
      </w:r>
      <w:r w:rsidR="00F345B0">
        <w:t xml:space="preserve"> and how small differences can change the shape and function of a protein leading to different structures of muscles and tissues that create variation between each species. </w:t>
      </w:r>
      <w:r w:rsidR="00F345B0" w:rsidRPr="00F345B0">
        <w:t xml:space="preserve"> </w:t>
      </w:r>
      <w:r w:rsidR="00F345B0">
        <w:t xml:space="preserve">This discovery in my opinion was one the most significant piece of information from the video since it provides a big step in how we are all different from one another.  </w:t>
      </w:r>
    </w:p>
    <w:p w:rsidR="00F345B0" w:rsidRDefault="00B54D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1910715</wp:posOffset>
            </wp:positionV>
            <wp:extent cx="362521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452" y="21338"/>
                <wp:lineTo x="21452" y="0"/>
                <wp:lineTo x="0" y="0"/>
              </wp:wrapPolygon>
            </wp:wrapTight>
            <wp:docPr id="1" name="Picture 1" descr="Image result for fish to land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to land ev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6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1844675" cy="1037590"/>
            <wp:effectExtent l="0" t="0" r="3175" b="0"/>
            <wp:wrapTight wrapText="bothSides">
              <wp:wrapPolygon edited="0">
                <wp:start x="0" y="0"/>
                <wp:lineTo x="0" y="21018"/>
                <wp:lineTo x="21414" y="21018"/>
                <wp:lineTo x="21414" y="0"/>
                <wp:lineTo x="0" y="0"/>
              </wp:wrapPolygon>
            </wp:wrapTight>
            <wp:docPr id="2" name="Picture 2" descr="Image result for human skull and ape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skull and ape sk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5B0">
        <w:t xml:space="preserve">Mutations were another discovery in DNA that effected the base sequence and created specific traits that </w:t>
      </w:r>
      <w:r>
        <w:t>gi</w:t>
      </w:r>
      <w:r w:rsidR="009755D4">
        <w:t xml:space="preserve">ve organisms advantages, disadvantages or </w:t>
      </w:r>
      <w:r>
        <w:t>neutral mutations</w:t>
      </w:r>
      <w:r w:rsidR="009755D4">
        <w:t>.  Darwin predicted that “some traits are more favourable for survival than others” which connects with mutations.  At the middle-end of the video scientists explain</w:t>
      </w:r>
      <w:r>
        <w:t xml:space="preserve"> the difference between</w:t>
      </w:r>
      <w:r w:rsidR="009755D4">
        <w:t xml:space="preserve"> huma</w:t>
      </w:r>
      <w:r>
        <w:t xml:space="preserve">ns and chimps </w:t>
      </w:r>
      <w:r w:rsidR="009755D4">
        <w:t>and found that the difference in our DNA was 99%.  They also talked ab</w:t>
      </w:r>
      <w:r>
        <w:t>out their head shape and how our</w:t>
      </w:r>
      <w:r w:rsidR="009755D4">
        <w:t xml:space="preserve"> skulls are much bigger than chimps.  </w:t>
      </w:r>
      <w:r>
        <w:t>They discovered a</w:t>
      </w:r>
      <w:r w:rsidR="009755D4">
        <w:t xml:space="preserve"> mutation in the jaw muscle caused their skull to stop expanding as they matured creating less space for their brain.  This mutation helped humans have a more favourable</w:t>
      </w:r>
      <w:r>
        <w:t xml:space="preserve"> </w:t>
      </w:r>
      <w:r w:rsidR="009755D4">
        <w:t>trait of a bigger brain that gave us an enormous advantage for survival.</w:t>
      </w:r>
      <w:r w:rsidR="002946FE" w:rsidRPr="002946FE">
        <w:t xml:space="preserve"> </w:t>
      </w:r>
    </w:p>
    <w:p w:rsidR="00AF5E2B" w:rsidRDefault="00145032">
      <w:r>
        <w:t>I think the way we think about evolution today is how monkey became man</w:t>
      </w:r>
      <w:r w:rsidR="00670A4F">
        <w:t xml:space="preserve"> or</w:t>
      </w:r>
      <w:r w:rsidR="00F705AF">
        <w:t xml:space="preserve"> how a gilled fish became a territory animal</w:t>
      </w:r>
      <w:r w:rsidR="00062C18">
        <w:t>.  Darwin’s</w:t>
      </w:r>
      <w:r w:rsidR="00670A4F">
        <w:t xml:space="preserve"> theories gave a new understan</w:t>
      </w:r>
      <w:r w:rsidR="00AE0A98">
        <w:t xml:space="preserve">ding of evolution that allowed </w:t>
      </w:r>
      <w:r w:rsidR="00F705AF">
        <w:t>scientists</w:t>
      </w:r>
      <w:r w:rsidR="00062C18">
        <w:t xml:space="preserve"> today</w:t>
      </w:r>
      <w:r w:rsidR="00F705AF">
        <w:t xml:space="preserve"> </w:t>
      </w:r>
      <w:r w:rsidR="00AE0A98">
        <w:t>to move forward with</w:t>
      </w:r>
      <w:r w:rsidR="00F705AF">
        <w:t xml:space="preserve"> </w:t>
      </w:r>
      <w:r w:rsidR="00AE0A98">
        <w:t>the</w:t>
      </w:r>
      <w:r w:rsidR="00062C18">
        <w:t xml:space="preserve"> study of evolution</w:t>
      </w:r>
      <w:r w:rsidR="00F705AF">
        <w:t xml:space="preserve">.  For example, </w:t>
      </w:r>
      <w:r w:rsidR="00CE224C">
        <w:t xml:space="preserve">Darwin’s study with the Galapagos finches and how their beaks changed based on their diet might have assisted in the prediction of </w:t>
      </w:r>
      <w:r w:rsidR="00F705AF">
        <w:t xml:space="preserve">how fish ended up evolving into land creatures and substituting their gills </w:t>
      </w:r>
      <w:r w:rsidR="000A458F">
        <w:t>for</w:t>
      </w:r>
      <w:bookmarkStart w:id="0" w:name="_GoBack"/>
      <w:bookmarkEnd w:id="0"/>
      <w:r w:rsidR="00F705AF">
        <w:t xml:space="preserve"> limbs.</w:t>
      </w:r>
      <w:r w:rsidR="00670A4F">
        <w:t xml:space="preserve"> </w:t>
      </w:r>
      <w:r w:rsidR="00AE0A98">
        <w:t xml:space="preserve"> </w:t>
      </w:r>
    </w:p>
    <w:p w:rsidR="004E789B" w:rsidRDefault="00AF5E2B">
      <w:r>
        <w:t>Without Darwin’s help I believe the study of evolution wouldn’t be as relevant as it is today.  His theory struck a new beginning for evolution and a better unders</w:t>
      </w:r>
      <w:r w:rsidR="00CE224C">
        <w:t xml:space="preserve">tanding of living organisms of </w:t>
      </w:r>
      <w:r>
        <w:t>h</w:t>
      </w:r>
      <w:r w:rsidR="00CE224C">
        <w:t>ow they evolved to become what they are today</w:t>
      </w:r>
      <w:r>
        <w:t xml:space="preserve">.  I </w:t>
      </w:r>
      <w:r w:rsidR="00CE224C">
        <w:t>do wonder</w:t>
      </w:r>
      <w:r>
        <w:t xml:space="preserve"> why are humans capable to speak</w:t>
      </w:r>
      <w:r w:rsidR="00CE224C">
        <w:t xml:space="preserve"> multiple languages</w:t>
      </w:r>
      <w:r>
        <w:t xml:space="preserve"> while all other animals aren’t, was it a mutation?  Did a switch turn off a vital gene for speech?</w:t>
      </w:r>
      <w:r w:rsidR="00CE224C">
        <w:t xml:space="preserve">  </w:t>
      </w:r>
      <w:r w:rsidR="00564509">
        <w:t xml:space="preserve"> </w:t>
      </w:r>
      <w:r w:rsidR="00670A4F">
        <w:tab/>
      </w:r>
      <w:r w:rsidR="00670A4F">
        <w:tab/>
      </w:r>
    </w:p>
    <w:p w:rsidR="004E789B" w:rsidRDefault="004E789B"/>
    <w:p w:rsidR="004E789B" w:rsidRDefault="004E789B"/>
    <w:p w:rsidR="004E789B" w:rsidRDefault="000404F8">
      <w:r>
        <w:lastRenderedPageBreak/>
        <w:t>Sources:</w:t>
      </w:r>
    </w:p>
    <w:p w:rsidR="004E789B" w:rsidRDefault="000404F8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Himme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, B</w:t>
      </w:r>
      <w:r w:rsidR="004E789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en. “APE VS. HOMININ SKULLS.” </w:t>
      </w:r>
      <w:r w:rsidR="004E789B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FFFFF"/>
        </w:rPr>
        <w:t xml:space="preserve">BIOCHEMISTRY / PHOTOSYNTHESIS -STAGES - </w:t>
      </w:r>
      <w:proofErr w:type="spellStart"/>
      <w:r w:rsidR="004E789B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FFFFF"/>
        </w:rPr>
        <w:t>Pathwayz</w:t>
      </w:r>
      <w:proofErr w:type="spellEnd"/>
      <w:r w:rsidR="004E789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, </w:t>
      </w:r>
      <w:hyperlink r:id="rId8" w:history="1">
        <w:r w:rsidR="004E789B" w:rsidRPr="00642CCC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www.pathwayz.org/Tree/Plain/APE+VS.+HOMININ+SKULLS</w:t>
        </w:r>
      </w:hyperlink>
      <w:r w:rsidR="004E789B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.</w:t>
      </w:r>
    </w:p>
    <w:p w:rsidR="000404F8" w:rsidRPr="000404F8" w:rsidRDefault="000404F8" w:rsidP="000404F8">
      <w:pPr>
        <w:shd w:val="clear" w:color="auto" w:fill="FFFFFF"/>
        <w:spacing w:after="150" w:line="351" w:lineRule="atLeast"/>
        <w:ind w:left="567" w:hanging="567"/>
        <w:rPr>
          <w:rFonts w:ascii="Segoe UI" w:eastAsia="Times New Roman" w:hAnsi="Segoe UI" w:cs="Segoe UI"/>
          <w:color w:val="333333"/>
          <w:sz w:val="20"/>
          <w:szCs w:val="20"/>
        </w:rPr>
      </w:pPr>
      <w:r w:rsidRPr="000404F8">
        <w:rPr>
          <w:rFonts w:ascii="Segoe UI" w:eastAsia="Times New Roman" w:hAnsi="Segoe UI" w:cs="Segoe UI"/>
          <w:color w:val="333333"/>
          <w:sz w:val="20"/>
          <w:szCs w:val="20"/>
        </w:rPr>
        <w:t>“Trends in Chordate Evolution.” </w:t>
      </w:r>
      <w:r w:rsidRPr="000404F8">
        <w:rPr>
          <w:rFonts w:ascii="Segoe UI" w:eastAsia="Times New Roman" w:hAnsi="Segoe UI" w:cs="Segoe UI"/>
          <w:i/>
          <w:iCs/>
          <w:color w:val="333333"/>
          <w:sz w:val="20"/>
          <w:szCs w:val="20"/>
        </w:rPr>
        <w:t>Protists</w:t>
      </w:r>
      <w:r w:rsidRPr="000404F8">
        <w:rPr>
          <w:rFonts w:ascii="Segoe UI" w:eastAsia="Times New Roman" w:hAnsi="Segoe UI" w:cs="Segoe UI"/>
          <w:color w:val="333333"/>
          <w:sz w:val="20"/>
          <w:szCs w:val="20"/>
        </w:rPr>
        <w:t>, www.bio.utexas.edu/faculty/sjasper/Bio213/chordates.html.</w:t>
      </w:r>
    </w:p>
    <w:p w:rsidR="000404F8" w:rsidRDefault="000404F8" w:rsidP="0004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0404F8">
        <w:rPr>
          <w:rFonts w:ascii="Segoe UI" w:eastAsia="Times New Roman" w:hAnsi="Segoe UI" w:cs="Segoe UI"/>
          <w:color w:val="333333"/>
          <w:sz w:val="21"/>
          <w:szCs w:val="21"/>
        </w:rPr>
        <w:t>In-text Citation</w:t>
      </w:r>
    </w:p>
    <w:p w:rsidR="000404F8" w:rsidRPr="000404F8" w:rsidRDefault="000404F8" w:rsidP="000404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1E7E4C" w:rsidRDefault="00670A4F">
      <w:r>
        <w:tab/>
      </w:r>
      <w:r>
        <w:tab/>
      </w:r>
      <w:r>
        <w:tab/>
      </w:r>
      <w:r>
        <w:tab/>
      </w:r>
      <w:r>
        <w:tab/>
      </w:r>
    </w:p>
    <w:sectPr w:rsidR="001E7E4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918" w:rsidRDefault="00860918" w:rsidP="00A70F42">
      <w:pPr>
        <w:spacing w:after="0" w:line="240" w:lineRule="auto"/>
      </w:pPr>
      <w:r>
        <w:separator/>
      </w:r>
    </w:p>
  </w:endnote>
  <w:endnote w:type="continuationSeparator" w:id="0">
    <w:p w:rsidR="00860918" w:rsidRDefault="00860918" w:rsidP="00A7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918" w:rsidRDefault="00860918" w:rsidP="00A70F42">
      <w:pPr>
        <w:spacing w:after="0" w:line="240" w:lineRule="auto"/>
      </w:pPr>
      <w:r>
        <w:separator/>
      </w:r>
    </w:p>
  </w:footnote>
  <w:footnote w:type="continuationSeparator" w:id="0">
    <w:p w:rsidR="00860918" w:rsidRDefault="00860918" w:rsidP="00A7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42" w:rsidRDefault="00A70F42">
    <w:pPr>
      <w:pStyle w:val="Header"/>
    </w:pPr>
    <w:r>
      <w:t>Noah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44"/>
    <w:rsid w:val="000404F8"/>
    <w:rsid w:val="00062C18"/>
    <w:rsid w:val="000A458F"/>
    <w:rsid w:val="000C610D"/>
    <w:rsid w:val="00145032"/>
    <w:rsid w:val="001B25B1"/>
    <w:rsid w:val="001E7E4C"/>
    <w:rsid w:val="002946FE"/>
    <w:rsid w:val="00300DB7"/>
    <w:rsid w:val="003B3660"/>
    <w:rsid w:val="0045376B"/>
    <w:rsid w:val="00456280"/>
    <w:rsid w:val="004E789B"/>
    <w:rsid w:val="00550B30"/>
    <w:rsid w:val="00564509"/>
    <w:rsid w:val="00670A4F"/>
    <w:rsid w:val="00677170"/>
    <w:rsid w:val="007C07C7"/>
    <w:rsid w:val="008340B2"/>
    <w:rsid w:val="00860918"/>
    <w:rsid w:val="009755D4"/>
    <w:rsid w:val="00A70F42"/>
    <w:rsid w:val="00AA492D"/>
    <w:rsid w:val="00AE0A98"/>
    <w:rsid w:val="00AF5E2B"/>
    <w:rsid w:val="00B54D33"/>
    <w:rsid w:val="00C21D2E"/>
    <w:rsid w:val="00C76D44"/>
    <w:rsid w:val="00CE224C"/>
    <w:rsid w:val="00F345B0"/>
    <w:rsid w:val="00F57F3F"/>
    <w:rsid w:val="00F705AF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B987"/>
  <w15:chartTrackingRefBased/>
  <w15:docId w15:val="{B839525E-6D0E-41B2-AFE3-C6C465AB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89B"/>
    <w:rPr>
      <w:color w:val="808080"/>
      <w:shd w:val="clear" w:color="auto" w:fill="E6E6E6"/>
    </w:rPr>
  </w:style>
  <w:style w:type="paragraph" w:customStyle="1" w:styleId="text">
    <w:name w:val="text"/>
    <w:basedOn w:val="Normal"/>
    <w:rsid w:val="0004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42"/>
  </w:style>
  <w:style w:type="paragraph" w:styleId="Footer">
    <w:name w:val="footer"/>
    <w:basedOn w:val="Normal"/>
    <w:link w:val="FooterChar"/>
    <w:uiPriority w:val="99"/>
    <w:unhideWhenUsed/>
    <w:rsid w:val="00A7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z.org/Tree/Plain/APE+VS.+HOMININ+SKUL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132S-Hyun, Noah</dc:creator>
  <cp:keywords/>
  <dc:description/>
  <cp:lastModifiedBy>132S-Hyun, Noah</cp:lastModifiedBy>
  <cp:revision>15</cp:revision>
  <dcterms:created xsi:type="dcterms:W3CDTF">2018-10-05T18:37:00Z</dcterms:created>
  <dcterms:modified xsi:type="dcterms:W3CDTF">2018-10-09T04:16:00Z</dcterms:modified>
</cp:coreProperties>
</file>