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jpeg"/><Relationship Id="rId4" Type="http://schemas.openxmlformats.org/package/2006/relationships/metadata/core-properties" Target="docProps/core.xml"/><Relationship Id="rId5"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D17EA" w14:textId="77777777" w:rsidR="005D7121" w:rsidRDefault="00F8025A" w:rsidP="005D7121">
      <w:pPr>
        <w:jc w:val="center"/>
        <w:rPr>
          <w:rFonts w:ascii="Helvetica Bold Oblique" w:hAnsi="Helvetica Bold Oblique"/>
          <w:b/>
          <w:bCs/>
          <w:i/>
          <w:iCs/>
          <w:sz w:val="28"/>
          <w:szCs w:val="28"/>
          <w:u w:val="single"/>
          <w:lang w:val="en-CA"/>
        </w:rPr>
      </w:pPr>
      <w:r>
        <w:rPr>
          <w:rFonts w:ascii="Helvetica Bold Oblique" w:hAnsi="Helvetica Bold Oblique"/>
          <w:b/>
          <w:bCs/>
          <w:i/>
          <w:iCs/>
          <w:sz w:val="28"/>
          <w:szCs w:val="28"/>
          <w:u w:val="single"/>
          <w:lang w:val="en-CA"/>
        </w:rPr>
        <w:t>Pedigree Analysis: A Family Tree of Traits</w:t>
      </w:r>
    </w:p>
    <w:p w14:paraId="467B7487" w14:textId="77777777" w:rsidR="00F8025A" w:rsidRDefault="00F8025A" w:rsidP="005D7121">
      <w:pPr>
        <w:jc w:val="center"/>
        <w:rPr>
          <w:rFonts w:ascii="Helvetica Bold Oblique" w:hAnsi="Helvetica Bold Oblique"/>
          <w:b/>
          <w:bCs/>
          <w:i/>
          <w:iCs/>
          <w:lang w:val="en-CA"/>
        </w:rPr>
      </w:pPr>
    </w:p>
    <w:p w14:paraId="74659668" w14:textId="77777777" w:rsidR="00997F89" w:rsidRDefault="00997F89" w:rsidP="005D7121">
      <w:pPr>
        <w:rPr>
          <w:rFonts w:ascii="Helvetica" w:hAnsi="Helvetica"/>
          <w:b/>
          <w:bCs/>
          <w:iCs/>
          <w:sz w:val="22"/>
          <w:lang w:val="en-CA"/>
        </w:rPr>
      </w:pPr>
    </w:p>
    <w:p w14:paraId="09323716" w14:textId="77777777" w:rsidR="005D7121" w:rsidRPr="003F68E4" w:rsidRDefault="005D7121" w:rsidP="005D7121">
      <w:pPr>
        <w:rPr>
          <w:rFonts w:ascii="Helvetica" w:hAnsi="Helvetica"/>
          <w:b/>
          <w:bCs/>
          <w:iCs/>
          <w:sz w:val="22"/>
          <w:lang w:val="en-CA"/>
        </w:rPr>
      </w:pPr>
      <w:r w:rsidRPr="003F68E4">
        <w:rPr>
          <w:rFonts w:ascii="Helvetica" w:hAnsi="Helvetica"/>
          <w:b/>
          <w:bCs/>
          <w:iCs/>
          <w:sz w:val="22"/>
          <w:lang w:val="en-CA"/>
        </w:rPr>
        <w:t>PURPOSE:</w:t>
      </w:r>
    </w:p>
    <w:p w14:paraId="66780AE0" w14:textId="77777777" w:rsidR="00F8025A" w:rsidRDefault="00F8025A" w:rsidP="005D7121">
      <w:pPr>
        <w:rPr>
          <w:rFonts w:ascii="Helvetica" w:hAnsi="Helvetica"/>
          <w:bCs/>
          <w:iCs/>
          <w:sz w:val="22"/>
          <w:lang w:val="en-CA"/>
        </w:rPr>
      </w:pPr>
    </w:p>
    <w:p w14:paraId="04A6508E" w14:textId="0DB7225D" w:rsidR="00F8025A" w:rsidRPr="008A486B" w:rsidRDefault="00000822" w:rsidP="005D7121">
      <w:pPr>
        <w:rPr>
          <w:rFonts w:ascii="Helvetica" w:hAnsi="Helvetica"/>
          <w:bCs/>
          <w:iCs/>
          <w:sz w:val="22"/>
          <w:lang w:val="en-CA"/>
        </w:rPr>
      </w:pPr>
      <w:r>
        <w:rPr>
          <w:rFonts w:ascii="Helvetica" w:hAnsi="Helvetica"/>
          <w:bCs/>
          <w:iCs/>
          <w:sz w:val="22"/>
          <w:lang w:val="en-CA"/>
        </w:rPr>
        <w:t>To determine w</w:t>
      </w:r>
      <w:r w:rsidR="00492E61">
        <w:rPr>
          <w:rFonts w:ascii="Helvetica" w:hAnsi="Helvetica"/>
          <w:bCs/>
          <w:iCs/>
          <w:sz w:val="22"/>
          <w:lang w:val="en-CA"/>
        </w:rPr>
        <w:t xml:space="preserve">hat certain </w:t>
      </w:r>
      <w:r w:rsidR="00F8025A">
        <w:rPr>
          <w:rFonts w:ascii="Helvetica" w:hAnsi="Helvetica"/>
          <w:bCs/>
          <w:iCs/>
          <w:sz w:val="22"/>
          <w:lang w:val="en-CA"/>
        </w:rPr>
        <w:t>human physical traits are inherited using pedigree analysis.</w:t>
      </w:r>
    </w:p>
    <w:p w14:paraId="7B6D128D" w14:textId="77777777" w:rsidR="005D7121" w:rsidRPr="009B3D8F" w:rsidRDefault="005D7121" w:rsidP="005D7121">
      <w:pPr>
        <w:rPr>
          <w:rFonts w:ascii="Helvetica" w:hAnsi="Helvetica"/>
          <w:bCs/>
          <w:iCs/>
          <w:sz w:val="21"/>
          <w:lang w:val="en-CA"/>
        </w:rPr>
      </w:pPr>
    </w:p>
    <w:p w14:paraId="53BC285F" w14:textId="77777777" w:rsidR="00997F89" w:rsidRDefault="00997F89" w:rsidP="005D7121">
      <w:pPr>
        <w:rPr>
          <w:rFonts w:ascii="Helvetica" w:hAnsi="Helvetica"/>
          <w:b/>
          <w:bCs/>
          <w:sz w:val="22"/>
          <w:lang w:val="en-CA"/>
        </w:rPr>
      </w:pPr>
    </w:p>
    <w:p w14:paraId="192DF133" w14:textId="128AE2CC" w:rsidR="009B3D8F" w:rsidRDefault="009B3D8F" w:rsidP="005D7121">
      <w:pPr>
        <w:rPr>
          <w:rFonts w:ascii="Helvetica" w:hAnsi="Helvetica"/>
          <w:b/>
          <w:bCs/>
          <w:sz w:val="22"/>
          <w:lang w:val="en-CA"/>
        </w:rPr>
      </w:pPr>
      <w:r w:rsidRPr="009B3D8F">
        <w:rPr>
          <w:rFonts w:ascii="Helvetica" w:hAnsi="Helvetica"/>
          <w:b/>
          <w:bCs/>
          <w:sz w:val="22"/>
          <w:lang w:val="en-CA"/>
        </w:rPr>
        <w:t>MATERIALS:</w:t>
      </w:r>
    </w:p>
    <w:p w14:paraId="73D2980B" w14:textId="77777777" w:rsidR="008A486B" w:rsidRDefault="008A486B" w:rsidP="008A486B">
      <w:pPr>
        <w:pStyle w:val="ListParagraph"/>
        <w:rPr>
          <w:rFonts w:ascii="Helvetica" w:hAnsi="Helvetica"/>
          <w:bCs/>
          <w:sz w:val="22"/>
          <w:lang w:val="en-CA"/>
        </w:rPr>
      </w:pPr>
    </w:p>
    <w:p w14:paraId="752B5CD9" w14:textId="55D057D0" w:rsidR="009B3D8F" w:rsidRPr="009B3D8F" w:rsidRDefault="008A486B" w:rsidP="009B3D8F">
      <w:pPr>
        <w:pStyle w:val="ListParagraph"/>
        <w:numPr>
          <w:ilvl w:val="0"/>
          <w:numId w:val="2"/>
        </w:numPr>
        <w:rPr>
          <w:rFonts w:ascii="Helvetica" w:hAnsi="Helvetica"/>
          <w:bCs/>
          <w:sz w:val="22"/>
          <w:lang w:val="en-CA"/>
        </w:rPr>
      </w:pPr>
      <w:r>
        <w:rPr>
          <w:rFonts w:ascii="Helvetica" w:hAnsi="Helvetica"/>
          <w:bCs/>
          <w:sz w:val="22"/>
          <w:lang w:val="en-CA"/>
        </w:rPr>
        <w:t>Pedigree</w:t>
      </w:r>
    </w:p>
    <w:p w14:paraId="0B079BD6" w14:textId="0A74803A" w:rsidR="009B3D8F" w:rsidRPr="009B3D8F" w:rsidRDefault="009B3D8F" w:rsidP="009B3D8F">
      <w:pPr>
        <w:pStyle w:val="ListParagraph"/>
        <w:numPr>
          <w:ilvl w:val="0"/>
          <w:numId w:val="2"/>
        </w:numPr>
        <w:rPr>
          <w:rFonts w:ascii="Helvetica" w:hAnsi="Helvetica"/>
          <w:bCs/>
          <w:sz w:val="22"/>
          <w:lang w:val="en-CA"/>
        </w:rPr>
      </w:pPr>
      <w:r w:rsidRPr="009B3D8F">
        <w:rPr>
          <w:rFonts w:ascii="Helvetica" w:hAnsi="Helvetica"/>
          <w:bCs/>
          <w:sz w:val="22"/>
          <w:lang w:val="en-CA"/>
        </w:rPr>
        <w:t>Paper</w:t>
      </w:r>
    </w:p>
    <w:p w14:paraId="63D86F23" w14:textId="77777777" w:rsidR="009B3D8F" w:rsidRDefault="009B3D8F" w:rsidP="005D7121">
      <w:pPr>
        <w:rPr>
          <w:rFonts w:ascii="Helvetica" w:hAnsi="Helvetica"/>
          <w:bCs/>
          <w:iCs/>
          <w:sz w:val="22"/>
          <w:lang w:val="en-CA"/>
        </w:rPr>
      </w:pPr>
    </w:p>
    <w:p w14:paraId="24B04403" w14:textId="77777777" w:rsidR="009B3D8F" w:rsidRDefault="009B3D8F" w:rsidP="005D7121">
      <w:pPr>
        <w:rPr>
          <w:rFonts w:ascii="Helvetica" w:hAnsi="Helvetica"/>
          <w:bCs/>
          <w:iCs/>
          <w:sz w:val="22"/>
          <w:lang w:val="en-CA"/>
        </w:rPr>
      </w:pPr>
    </w:p>
    <w:p w14:paraId="7A6D7205" w14:textId="77777777" w:rsidR="00997F89" w:rsidRDefault="00997F89" w:rsidP="005D7121">
      <w:pPr>
        <w:rPr>
          <w:rFonts w:ascii="Helvetica" w:hAnsi="Helvetica"/>
          <w:b/>
          <w:bCs/>
          <w:iCs/>
          <w:sz w:val="22"/>
          <w:lang w:val="en-CA"/>
        </w:rPr>
      </w:pPr>
    </w:p>
    <w:p w14:paraId="640E69A7" w14:textId="77777777" w:rsidR="005D7121" w:rsidRPr="003F68E4" w:rsidRDefault="005D7121" w:rsidP="005D7121">
      <w:pPr>
        <w:rPr>
          <w:rFonts w:ascii="Helvetica" w:hAnsi="Helvetica"/>
          <w:b/>
          <w:bCs/>
          <w:iCs/>
          <w:sz w:val="22"/>
          <w:lang w:val="en-CA"/>
        </w:rPr>
      </w:pPr>
      <w:r w:rsidRPr="003F68E4">
        <w:rPr>
          <w:rFonts w:ascii="Helvetica" w:hAnsi="Helvetica"/>
          <w:b/>
          <w:bCs/>
          <w:iCs/>
          <w:sz w:val="22"/>
          <w:lang w:val="en-CA"/>
        </w:rPr>
        <w:t>PROCEDURE:</w:t>
      </w:r>
    </w:p>
    <w:p w14:paraId="17F806EF" w14:textId="77777777" w:rsidR="005D7121" w:rsidRDefault="005D7121" w:rsidP="005D7121">
      <w:pPr>
        <w:rPr>
          <w:rFonts w:ascii="Helvetica" w:hAnsi="Helvetica"/>
          <w:bCs/>
          <w:iCs/>
          <w:sz w:val="22"/>
          <w:lang w:val="en-CA"/>
        </w:rPr>
      </w:pPr>
    </w:p>
    <w:p w14:paraId="212EBB72" w14:textId="1CC9DF8A" w:rsidR="005D7121" w:rsidRDefault="00C249E5" w:rsidP="005D7121">
      <w:pPr>
        <w:pStyle w:val="ListParagraph"/>
        <w:numPr>
          <w:ilvl w:val="0"/>
          <w:numId w:val="1"/>
        </w:numPr>
        <w:rPr>
          <w:rFonts w:ascii="Helvetica" w:hAnsi="Helvetica"/>
          <w:bCs/>
          <w:iCs/>
          <w:sz w:val="22"/>
          <w:lang w:val="en-CA"/>
        </w:rPr>
      </w:pPr>
      <w:r>
        <w:rPr>
          <w:rFonts w:ascii="Helvetica" w:hAnsi="Helvetica"/>
          <w:bCs/>
          <w:iCs/>
          <w:sz w:val="22"/>
          <w:lang w:val="en-CA"/>
        </w:rPr>
        <w:t>Make an</w:t>
      </w:r>
      <w:r w:rsidR="008A486B">
        <w:rPr>
          <w:rFonts w:ascii="Helvetica" w:hAnsi="Helvetica"/>
          <w:bCs/>
          <w:iCs/>
          <w:sz w:val="22"/>
          <w:lang w:val="en-CA"/>
        </w:rPr>
        <w:t xml:space="preserve"> print out a copy of family pedigree</w:t>
      </w:r>
      <w:r>
        <w:rPr>
          <w:rFonts w:ascii="Helvetica" w:hAnsi="Helvetica"/>
          <w:bCs/>
          <w:iCs/>
          <w:sz w:val="22"/>
          <w:lang w:val="en-CA"/>
        </w:rPr>
        <w:t>.</w:t>
      </w:r>
    </w:p>
    <w:p w14:paraId="18D9B5DF" w14:textId="77777777" w:rsidR="00C249E5" w:rsidRDefault="003F2559" w:rsidP="005D7121">
      <w:pPr>
        <w:pStyle w:val="ListParagraph"/>
        <w:numPr>
          <w:ilvl w:val="0"/>
          <w:numId w:val="1"/>
        </w:numPr>
        <w:rPr>
          <w:rFonts w:ascii="Helvetica" w:hAnsi="Helvetica"/>
          <w:bCs/>
          <w:iCs/>
          <w:sz w:val="22"/>
          <w:lang w:val="en-CA"/>
        </w:rPr>
      </w:pPr>
      <w:r>
        <w:rPr>
          <w:rFonts w:ascii="Helvetica" w:hAnsi="Helvetica"/>
          <w:bCs/>
          <w:iCs/>
          <w:sz w:val="22"/>
          <w:lang w:val="en-CA"/>
        </w:rPr>
        <w:t>On that paper identify the phenotype of each family member.</w:t>
      </w:r>
    </w:p>
    <w:p w14:paraId="7322DAFD" w14:textId="77777777" w:rsidR="003F2559" w:rsidRDefault="003F2559" w:rsidP="005D7121">
      <w:pPr>
        <w:pStyle w:val="ListParagraph"/>
        <w:numPr>
          <w:ilvl w:val="0"/>
          <w:numId w:val="1"/>
        </w:numPr>
        <w:rPr>
          <w:rFonts w:ascii="Helvetica" w:hAnsi="Helvetica"/>
          <w:bCs/>
          <w:iCs/>
          <w:sz w:val="22"/>
          <w:lang w:val="en-CA"/>
        </w:rPr>
      </w:pPr>
      <w:r>
        <w:rPr>
          <w:rFonts w:ascii="Helvetica" w:hAnsi="Helvetica"/>
          <w:bCs/>
          <w:iCs/>
          <w:sz w:val="22"/>
          <w:lang w:val="en-CA"/>
        </w:rPr>
        <w:t>Choose 4 human traits that you would like to trace back.</w:t>
      </w:r>
    </w:p>
    <w:p w14:paraId="1B3817D8" w14:textId="5A6BC4FE" w:rsidR="00287FEB" w:rsidRDefault="00287FEB" w:rsidP="005D7121">
      <w:pPr>
        <w:pStyle w:val="ListParagraph"/>
        <w:numPr>
          <w:ilvl w:val="0"/>
          <w:numId w:val="1"/>
        </w:numPr>
        <w:rPr>
          <w:rFonts w:ascii="Helvetica" w:hAnsi="Helvetica"/>
          <w:bCs/>
          <w:iCs/>
          <w:sz w:val="22"/>
          <w:lang w:val="en-CA"/>
        </w:rPr>
      </w:pPr>
      <w:r>
        <w:rPr>
          <w:rFonts w:ascii="Helvetica" w:hAnsi="Helvetica"/>
          <w:bCs/>
          <w:iCs/>
          <w:sz w:val="22"/>
          <w:lang w:val="en-CA"/>
        </w:rPr>
        <w:t>Indicate i</w:t>
      </w:r>
      <w:r w:rsidR="00987154">
        <w:rPr>
          <w:rFonts w:ascii="Helvetica" w:hAnsi="Helvetica"/>
          <w:bCs/>
          <w:iCs/>
          <w:sz w:val="22"/>
          <w:lang w:val="en-CA"/>
        </w:rPr>
        <w:t>f those four traits are dominant</w:t>
      </w:r>
      <w:r>
        <w:rPr>
          <w:rFonts w:ascii="Helvetica" w:hAnsi="Helvetica"/>
          <w:bCs/>
          <w:iCs/>
          <w:sz w:val="22"/>
          <w:lang w:val="en-CA"/>
        </w:rPr>
        <w:t xml:space="preserve"> or recessive.</w:t>
      </w:r>
    </w:p>
    <w:p w14:paraId="51F77DBA" w14:textId="16B496D0" w:rsidR="003F2559" w:rsidRDefault="005317AB" w:rsidP="005D7121">
      <w:pPr>
        <w:pStyle w:val="ListParagraph"/>
        <w:numPr>
          <w:ilvl w:val="0"/>
          <w:numId w:val="1"/>
        </w:numPr>
        <w:rPr>
          <w:rFonts w:ascii="Helvetica" w:hAnsi="Helvetica"/>
          <w:bCs/>
          <w:iCs/>
          <w:sz w:val="22"/>
          <w:lang w:val="en-CA"/>
        </w:rPr>
      </w:pPr>
      <w:r>
        <w:rPr>
          <w:rFonts w:ascii="Helvetica" w:hAnsi="Helvetica"/>
          <w:bCs/>
          <w:iCs/>
          <w:sz w:val="22"/>
          <w:lang w:val="en-CA"/>
        </w:rPr>
        <w:t xml:space="preserve">Research </w:t>
      </w:r>
      <w:r w:rsidR="00EB1EC3">
        <w:rPr>
          <w:rFonts w:ascii="Helvetica" w:hAnsi="Helvetica"/>
          <w:bCs/>
          <w:iCs/>
          <w:sz w:val="22"/>
          <w:lang w:val="en-CA"/>
        </w:rPr>
        <w:t xml:space="preserve">which </w:t>
      </w:r>
      <w:r w:rsidR="00FF7A4C">
        <w:rPr>
          <w:rFonts w:ascii="Helvetica" w:hAnsi="Helvetica"/>
          <w:bCs/>
          <w:iCs/>
          <w:sz w:val="22"/>
          <w:lang w:val="en-CA"/>
        </w:rPr>
        <w:t>genotype would be associated with each phenotype.</w:t>
      </w:r>
    </w:p>
    <w:p w14:paraId="0487C356" w14:textId="675D7BF4" w:rsidR="000B45C9" w:rsidRDefault="000B45C9" w:rsidP="005D7121">
      <w:pPr>
        <w:pStyle w:val="ListParagraph"/>
        <w:numPr>
          <w:ilvl w:val="0"/>
          <w:numId w:val="1"/>
        </w:numPr>
        <w:rPr>
          <w:rFonts w:ascii="Helvetica" w:hAnsi="Helvetica"/>
          <w:bCs/>
          <w:iCs/>
          <w:sz w:val="22"/>
          <w:lang w:val="en-CA"/>
        </w:rPr>
      </w:pPr>
      <w:r>
        <w:rPr>
          <w:rFonts w:ascii="Helvetica" w:hAnsi="Helvetica"/>
          <w:bCs/>
          <w:iCs/>
          <w:sz w:val="22"/>
          <w:lang w:val="en-CA"/>
        </w:rPr>
        <w:t>Set up four trial pedigrees.</w:t>
      </w:r>
    </w:p>
    <w:p w14:paraId="1E9F349F" w14:textId="77777777" w:rsidR="00287FEB" w:rsidRDefault="00317B0A" w:rsidP="005D7121">
      <w:pPr>
        <w:pStyle w:val="ListParagraph"/>
        <w:numPr>
          <w:ilvl w:val="0"/>
          <w:numId w:val="1"/>
        </w:numPr>
        <w:rPr>
          <w:rFonts w:ascii="Helvetica" w:hAnsi="Helvetica"/>
          <w:bCs/>
          <w:iCs/>
          <w:sz w:val="22"/>
          <w:lang w:val="en-CA"/>
        </w:rPr>
      </w:pPr>
      <w:r>
        <w:rPr>
          <w:rFonts w:ascii="Helvetica" w:hAnsi="Helvetica"/>
          <w:bCs/>
          <w:iCs/>
          <w:sz w:val="22"/>
          <w:lang w:val="en-CA"/>
        </w:rPr>
        <w:t>Attempt to indicate whom the traits were inherited from.</w:t>
      </w:r>
    </w:p>
    <w:p w14:paraId="5CB26864" w14:textId="77777777" w:rsidR="005D7121" w:rsidRPr="000B45C9" w:rsidRDefault="005D7121" w:rsidP="000B45C9">
      <w:pPr>
        <w:pStyle w:val="ListParagraph"/>
        <w:rPr>
          <w:rFonts w:ascii="Helvetica" w:hAnsi="Helvetica"/>
          <w:bCs/>
          <w:iCs/>
          <w:sz w:val="22"/>
          <w:lang w:val="en-CA"/>
        </w:rPr>
      </w:pPr>
    </w:p>
    <w:p w14:paraId="79382842" w14:textId="77777777" w:rsidR="00997F89" w:rsidRDefault="00997F89" w:rsidP="005D7121">
      <w:pPr>
        <w:rPr>
          <w:rFonts w:ascii="Helvetica" w:hAnsi="Helvetica"/>
          <w:b/>
          <w:bCs/>
          <w:iCs/>
          <w:sz w:val="22"/>
          <w:lang w:val="en-CA"/>
        </w:rPr>
      </w:pPr>
    </w:p>
    <w:p w14:paraId="435B99BF" w14:textId="77777777" w:rsidR="005D7121" w:rsidRDefault="00EB3E91" w:rsidP="005D7121">
      <w:pPr>
        <w:rPr>
          <w:rFonts w:ascii="Helvetica" w:hAnsi="Helvetica"/>
          <w:b/>
          <w:bCs/>
          <w:iCs/>
          <w:sz w:val="22"/>
          <w:lang w:val="en-CA"/>
        </w:rPr>
      </w:pPr>
      <w:r>
        <w:rPr>
          <w:rFonts w:ascii="Helvetica" w:hAnsi="Helvetica"/>
          <w:b/>
          <w:bCs/>
          <w:iCs/>
          <w:sz w:val="22"/>
          <w:lang w:val="en-CA"/>
        </w:rPr>
        <w:t>Input:</w:t>
      </w:r>
    </w:p>
    <w:p w14:paraId="2C2610ED" w14:textId="77777777" w:rsidR="00EB3E91" w:rsidRDefault="00EB3E91" w:rsidP="005D7121">
      <w:pPr>
        <w:rPr>
          <w:rFonts w:ascii="Helvetica" w:hAnsi="Helvetica"/>
          <w:bCs/>
          <w:iCs/>
          <w:sz w:val="22"/>
          <w:lang w:val="en-CA"/>
        </w:rPr>
      </w:pPr>
    </w:p>
    <w:tbl>
      <w:tblPr>
        <w:tblStyle w:val="TableGrid"/>
        <w:tblW w:w="0" w:type="auto"/>
        <w:tblLook w:val="04A0" w:firstRow="1" w:lastRow="0" w:firstColumn="1" w:lastColumn="0" w:noHBand="0" w:noVBand="1"/>
      </w:tblPr>
      <w:tblGrid>
        <w:gridCol w:w="2113"/>
        <w:gridCol w:w="2476"/>
        <w:gridCol w:w="2719"/>
        <w:gridCol w:w="2042"/>
      </w:tblGrid>
      <w:tr w:rsidR="00616DB7" w:rsidRPr="0068457A" w14:paraId="3DFD8B55" w14:textId="6CED15C5" w:rsidTr="00616DB7">
        <w:trPr>
          <w:trHeight w:val="283"/>
        </w:trPr>
        <w:tc>
          <w:tcPr>
            <w:tcW w:w="2113" w:type="dxa"/>
            <w:tcBorders>
              <w:top w:val="single" w:sz="4" w:space="0" w:color="auto"/>
              <w:left w:val="single" w:sz="4" w:space="0" w:color="auto"/>
              <w:right w:val="single" w:sz="4" w:space="0" w:color="auto"/>
            </w:tcBorders>
          </w:tcPr>
          <w:p w14:paraId="4B641416" w14:textId="35A88E72" w:rsidR="00616DB7" w:rsidRPr="0068457A" w:rsidRDefault="00616DB7" w:rsidP="0062392E">
            <w:pPr>
              <w:rPr>
                <w:rFonts w:ascii="Helvetica" w:hAnsi="Helvetica"/>
                <w:b/>
                <w:bCs/>
                <w:iCs/>
                <w:sz w:val="22"/>
                <w:lang w:val="en-CA"/>
              </w:rPr>
            </w:pPr>
            <w:r>
              <w:rPr>
                <w:rFonts w:ascii="Helvetica" w:hAnsi="Helvetica"/>
                <w:b/>
                <w:bCs/>
                <w:iCs/>
                <w:sz w:val="22"/>
                <w:lang w:val="en-CA"/>
              </w:rPr>
              <w:t>Physical Trait</w:t>
            </w:r>
          </w:p>
        </w:tc>
        <w:tc>
          <w:tcPr>
            <w:tcW w:w="2476" w:type="dxa"/>
            <w:tcBorders>
              <w:top w:val="single" w:sz="4" w:space="0" w:color="auto"/>
              <w:left w:val="single" w:sz="4" w:space="0" w:color="auto"/>
              <w:right w:val="single" w:sz="6" w:space="0" w:color="auto"/>
            </w:tcBorders>
          </w:tcPr>
          <w:p w14:paraId="59636E7A" w14:textId="766839EE" w:rsidR="00616DB7" w:rsidRPr="0068457A" w:rsidRDefault="00616DB7" w:rsidP="0062392E">
            <w:pPr>
              <w:rPr>
                <w:rFonts w:ascii="Helvetica" w:hAnsi="Helvetica"/>
                <w:b/>
                <w:bCs/>
                <w:iCs/>
                <w:sz w:val="22"/>
                <w:lang w:val="en-CA"/>
              </w:rPr>
            </w:pPr>
            <w:r>
              <w:rPr>
                <w:rFonts w:ascii="Helvetica" w:hAnsi="Helvetica"/>
                <w:b/>
                <w:bCs/>
                <w:iCs/>
                <w:sz w:val="22"/>
                <w:lang w:val="en-CA"/>
              </w:rPr>
              <w:t>Dominant or Recessive?</w:t>
            </w:r>
          </w:p>
        </w:tc>
        <w:tc>
          <w:tcPr>
            <w:tcW w:w="2719" w:type="dxa"/>
            <w:tcBorders>
              <w:top w:val="single" w:sz="4" w:space="0" w:color="auto"/>
              <w:left w:val="single" w:sz="6" w:space="0" w:color="auto"/>
              <w:right w:val="single" w:sz="4" w:space="0" w:color="auto"/>
            </w:tcBorders>
          </w:tcPr>
          <w:p w14:paraId="56921A08" w14:textId="5B58A540" w:rsidR="00616DB7" w:rsidRPr="0068457A" w:rsidRDefault="00616DB7" w:rsidP="00616DB7">
            <w:pPr>
              <w:rPr>
                <w:rFonts w:ascii="Helvetica" w:hAnsi="Helvetica"/>
                <w:b/>
                <w:bCs/>
                <w:iCs/>
                <w:sz w:val="22"/>
                <w:lang w:val="en-CA"/>
              </w:rPr>
            </w:pPr>
            <w:r>
              <w:rPr>
                <w:rFonts w:ascii="Helvetica" w:hAnsi="Helvetica"/>
                <w:b/>
                <w:bCs/>
                <w:iCs/>
                <w:sz w:val="22"/>
                <w:lang w:val="en-CA"/>
              </w:rPr>
              <w:t>Experimenter’s phenotype</w:t>
            </w:r>
          </w:p>
        </w:tc>
        <w:tc>
          <w:tcPr>
            <w:tcW w:w="2042" w:type="dxa"/>
            <w:tcBorders>
              <w:top w:val="single" w:sz="4" w:space="0" w:color="auto"/>
              <w:left w:val="single" w:sz="6" w:space="0" w:color="auto"/>
              <w:right w:val="single" w:sz="4" w:space="0" w:color="auto"/>
            </w:tcBorders>
          </w:tcPr>
          <w:p w14:paraId="30066F6F" w14:textId="4E4C5C41" w:rsidR="00616DB7" w:rsidRDefault="00616DB7" w:rsidP="0062392E">
            <w:pPr>
              <w:rPr>
                <w:rFonts w:ascii="Helvetica" w:hAnsi="Helvetica"/>
                <w:b/>
                <w:bCs/>
                <w:iCs/>
                <w:sz w:val="22"/>
                <w:lang w:val="en-CA"/>
              </w:rPr>
            </w:pPr>
            <w:r>
              <w:rPr>
                <w:rFonts w:ascii="Helvetica" w:hAnsi="Helvetica"/>
                <w:b/>
                <w:bCs/>
                <w:iCs/>
                <w:sz w:val="22"/>
                <w:lang w:val="en-CA"/>
              </w:rPr>
              <w:t xml:space="preserve">Experimenter’s </w:t>
            </w:r>
          </w:p>
          <w:p w14:paraId="5E690B45" w14:textId="1BF7A702" w:rsidR="00616DB7" w:rsidRDefault="00616DB7" w:rsidP="0062392E">
            <w:pPr>
              <w:rPr>
                <w:rFonts w:ascii="Helvetica" w:hAnsi="Helvetica"/>
                <w:b/>
                <w:bCs/>
                <w:iCs/>
                <w:sz w:val="22"/>
                <w:lang w:val="en-CA"/>
              </w:rPr>
            </w:pPr>
            <w:r>
              <w:rPr>
                <w:rFonts w:ascii="Helvetica" w:hAnsi="Helvetica"/>
                <w:b/>
                <w:bCs/>
                <w:iCs/>
                <w:sz w:val="22"/>
                <w:lang w:val="en-CA"/>
              </w:rPr>
              <w:t>phenotype</w:t>
            </w:r>
          </w:p>
        </w:tc>
      </w:tr>
      <w:tr w:rsidR="00616DB7" w14:paraId="3334F7A0" w14:textId="7EE234B3" w:rsidTr="00616DB7">
        <w:trPr>
          <w:trHeight w:val="646"/>
        </w:trPr>
        <w:tc>
          <w:tcPr>
            <w:tcW w:w="2113" w:type="dxa"/>
          </w:tcPr>
          <w:p w14:paraId="22676E25" w14:textId="01EDD456" w:rsidR="00616DB7" w:rsidRDefault="00616DB7" w:rsidP="0062392E">
            <w:pPr>
              <w:rPr>
                <w:rFonts w:ascii="Helvetica" w:hAnsi="Helvetica"/>
                <w:bCs/>
                <w:iCs/>
                <w:sz w:val="22"/>
                <w:lang w:val="en-CA"/>
              </w:rPr>
            </w:pPr>
          </w:p>
          <w:p w14:paraId="42D72155" w14:textId="1652DF42" w:rsidR="00616DB7" w:rsidRDefault="00616DB7" w:rsidP="00616DB7">
            <w:pPr>
              <w:rPr>
                <w:rFonts w:ascii="Helvetica" w:hAnsi="Helvetica"/>
                <w:bCs/>
                <w:iCs/>
                <w:sz w:val="22"/>
                <w:lang w:val="en-CA"/>
              </w:rPr>
            </w:pPr>
            <w:r>
              <w:rPr>
                <w:rFonts w:ascii="Helvetica" w:hAnsi="Helvetica"/>
                <w:bCs/>
                <w:iCs/>
                <w:sz w:val="22"/>
                <w:lang w:val="en-CA"/>
              </w:rPr>
              <w:t xml:space="preserve">Eye colour </w:t>
            </w:r>
          </w:p>
        </w:tc>
        <w:tc>
          <w:tcPr>
            <w:tcW w:w="2476" w:type="dxa"/>
          </w:tcPr>
          <w:p w14:paraId="1D07B326" w14:textId="77777777" w:rsidR="00616DB7" w:rsidRDefault="00616DB7" w:rsidP="0062392E">
            <w:pPr>
              <w:rPr>
                <w:rFonts w:ascii="Helvetica" w:hAnsi="Helvetica"/>
                <w:bCs/>
                <w:iCs/>
                <w:sz w:val="22"/>
                <w:lang w:val="en-CA"/>
              </w:rPr>
            </w:pPr>
          </w:p>
          <w:p w14:paraId="52269178" w14:textId="72D291CD" w:rsidR="00616DB7" w:rsidRDefault="00616DB7" w:rsidP="0062392E">
            <w:pPr>
              <w:rPr>
                <w:rFonts w:ascii="Helvetica" w:hAnsi="Helvetica"/>
                <w:bCs/>
                <w:iCs/>
                <w:sz w:val="22"/>
                <w:lang w:val="en-CA"/>
              </w:rPr>
            </w:pPr>
            <w:r>
              <w:rPr>
                <w:rFonts w:ascii="Helvetica" w:hAnsi="Helvetica"/>
                <w:bCs/>
                <w:iCs/>
                <w:sz w:val="22"/>
                <w:lang w:val="en-CA"/>
              </w:rPr>
              <w:t>Recessive</w:t>
            </w:r>
          </w:p>
        </w:tc>
        <w:tc>
          <w:tcPr>
            <w:tcW w:w="2719" w:type="dxa"/>
          </w:tcPr>
          <w:p w14:paraId="7E72E13A" w14:textId="77777777" w:rsidR="00616DB7" w:rsidRDefault="00616DB7" w:rsidP="0062392E">
            <w:pPr>
              <w:rPr>
                <w:rFonts w:ascii="Helvetica" w:hAnsi="Helvetica"/>
                <w:bCs/>
                <w:iCs/>
                <w:sz w:val="22"/>
                <w:lang w:val="en-CA"/>
              </w:rPr>
            </w:pPr>
          </w:p>
          <w:p w14:paraId="2CA78F66" w14:textId="10C04BFB" w:rsidR="00616DB7" w:rsidRDefault="00616DB7" w:rsidP="0062392E">
            <w:pPr>
              <w:rPr>
                <w:rFonts w:ascii="Helvetica" w:hAnsi="Helvetica"/>
                <w:bCs/>
                <w:iCs/>
                <w:sz w:val="22"/>
                <w:lang w:val="en-CA"/>
              </w:rPr>
            </w:pPr>
            <w:r>
              <w:rPr>
                <w:rFonts w:ascii="Helvetica" w:hAnsi="Helvetica"/>
                <w:bCs/>
                <w:iCs/>
                <w:sz w:val="22"/>
                <w:lang w:val="en-CA"/>
              </w:rPr>
              <w:t>Blue eyes</w:t>
            </w:r>
          </w:p>
        </w:tc>
        <w:tc>
          <w:tcPr>
            <w:tcW w:w="2042" w:type="dxa"/>
          </w:tcPr>
          <w:p w14:paraId="627C03D3" w14:textId="77777777" w:rsidR="00616DB7" w:rsidRDefault="00616DB7" w:rsidP="0062392E">
            <w:pPr>
              <w:rPr>
                <w:rFonts w:ascii="Helvetica" w:hAnsi="Helvetica"/>
                <w:bCs/>
                <w:iCs/>
                <w:sz w:val="22"/>
                <w:lang w:val="en-CA"/>
              </w:rPr>
            </w:pPr>
          </w:p>
          <w:p w14:paraId="470CA0AD" w14:textId="5463BFEF" w:rsidR="00616DB7" w:rsidRDefault="00616DB7" w:rsidP="0062392E">
            <w:pPr>
              <w:rPr>
                <w:rFonts w:ascii="Helvetica" w:hAnsi="Helvetica"/>
                <w:bCs/>
                <w:iCs/>
                <w:sz w:val="22"/>
                <w:lang w:val="en-CA"/>
              </w:rPr>
            </w:pPr>
            <w:r>
              <w:rPr>
                <w:rFonts w:ascii="Helvetica" w:hAnsi="Helvetica"/>
                <w:bCs/>
                <w:iCs/>
                <w:sz w:val="22"/>
                <w:lang w:val="en-CA"/>
              </w:rPr>
              <w:t>mm</w:t>
            </w:r>
          </w:p>
        </w:tc>
      </w:tr>
      <w:tr w:rsidR="00616DB7" w14:paraId="7BC67094" w14:textId="4A7CEB2F" w:rsidTr="00616DB7">
        <w:trPr>
          <w:trHeight w:val="745"/>
        </w:trPr>
        <w:tc>
          <w:tcPr>
            <w:tcW w:w="2113" w:type="dxa"/>
          </w:tcPr>
          <w:p w14:paraId="19E85098" w14:textId="77777777" w:rsidR="00616DB7" w:rsidRDefault="00616DB7" w:rsidP="0062392E">
            <w:pPr>
              <w:rPr>
                <w:rFonts w:ascii="Helvetica" w:hAnsi="Helvetica"/>
                <w:bCs/>
                <w:iCs/>
                <w:sz w:val="22"/>
                <w:lang w:val="en-CA"/>
              </w:rPr>
            </w:pPr>
          </w:p>
          <w:p w14:paraId="120C781D" w14:textId="044B9A9B" w:rsidR="00616DB7" w:rsidRDefault="00616DB7" w:rsidP="00616DB7">
            <w:pPr>
              <w:rPr>
                <w:rFonts w:ascii="Helvetica" w:hAnsi="Helvetica"/>
                <w:bCs/>
                <w:iCs/>
                <w:sz w:val="22"/>
                <w:lang w:val="en-CA"/>
              </w:rPr>
            </w:pPr>
            <w:r>
              <w:rPr>
                <w:rFonts w:ascii="Helvetica" w:hAnsi="Helvetica"/>
                <w:bCs/>
                <w:iCs/>
                <w:sz w:val="22"/>
                <w:lang w:val="en-CA"/>
              </w:rPr>
              <w:t xml:space="preserve">Hair colour </w:t>
            </w:r>
          </w:p>
        </w:tc>
        <w:tc>
          <w:tcPr>
            <w:tcW w:w="2476" w:type="dxa"/>
          </w:tcPr>
          <w:p w14:paraId="13304D54" w14:textId="77777777" w:rsidR="00616DB7" w:rsidRDefault="00616DB7" w:rsidP="0062392E">
            <w:pPr>
              <w:rPr>
                <w:rFonts w:ascii="Helvetica" w:hAnsi="Helvetica"/>
                <w:bCs/>
                <w:iCs/>
                <w:sz w:val="22"/>
                <w:lang w:val="en-CA"/>
              </w:rPr>
            </w:pPr>
          </w:p>
          <w:p w14:paraId="0368B2DA" w14:textId="3F1339B3" w:rsidR="00616DB7" w:rsidRDefault="00616DB7" w:rsidP="0062392E">
            <w:pPr>
              <w:rPr>
                <w:rFonts w:ascii="Helvetica" w:hAnsi="Helvetica"/>
                <w:bCs/>
                <w:iCs/>
                <w:sz w:val="22"/>
                <w:lang w:val="en-CA"/>
              </w:rPr>
            </w:pPr>
            <w:r>
              <w:rPr>
                <w:rFonts w:ascii="Helvetica" w:hAnsi="Helvetica"/>
                <w:bCs/>
                <w:iCs/>
                <w:sz w:val="22"/>
                <w:lang w:val="en-CA"/>
              </w:rPr>
              <w:t>Dominant</w:t>
            </w:r>
          </w:p>
        </w:tc>
        <w:tc>
          <w:tcPr>
            <w:tcW w:w="2719" w:type="dxa"/>
          </w:tcPr>
          <w:p w14:paraId="1E6C4930" w14:textId="77777777" w:rsidR="00616DB7" w:rsidRDefault="00616DB7" w:rsidP="0062392E">
            <w:pPr>
              <w:rPr>
                <w:rFonts w:ascii="Helvetica" w:hAnsi="Helvetica"/>
                <w:bCs/>
                <w:iCs/>
                <w:sz w:val="22"/>
                <w:lang w:val="en-CA"/>
              </w:rPr>
            </w:pPr>
          </w:p>
          <w:p w14:paraId="62A1FF27" w14:textId="0A0E3C65" w:rsidR="00616DB7" w:rsidRDefault="00616DB7" w:rsidP="0062392E">
            <w:pPr>
              <w:rPr>
                <w:rFonts w:ascii="Helvetica" w:hAnsi="Helvetica"/>
                <w:bCs/>
                <w:iCs/>
                <w:sz w:val="22"/>
                <w:lang w:val="en-CA"/>
              </w:rPr>
            </w:pPr>
            <w:r>
              <w:rPr>
                <w:rFonts w:ascii="Helvetica" w:hAnsi="Helvetica"/>
                <w:bCs/>
                <w:iCs/>
                <w:sz w:val="22"/>
                <w:lang w:val="en-CA"/>
              </w:rPr>
              <w:t>Brown hair</w:t>
            </w:r>
          </w:p>
        </w:tc>
        <w:tc>
          <w:tcPr>
            <w:tcW w:w="2042" w:type="dxa"/>
          </w:tcPr>
          <w:p w14:paraId="169B0140" w14:textId="77777777" w:rsidR="00616DB7" w:rsidRDefault="00616DB7" w:rsidP="0062392E">
            <w:pPr>
              <w:rPr>
                <w:rFonts w:ascii="Helvetica" w:hAnsi="Helvetica"/>
                <w:bCs/>
                <w:iCs/>
                <w:sz w:val="22"/>
                <w:lang w:val="en-CA"/>
              </w:rPr>
            </w:pPr>
          </w:p>
          <w:p w14:paraId="355737DA" w14:textId="4166BFD3" w:rsidR="00616DB7" w:rsidRDefault="00616DB7" w:rsidP="00616DB7">
            <w:pPr>
              <w:rPr>
                <w:rFonts w:ascii="Helvetica" w:hAnsi="Helvetica"/>
                <w:bCs/>
                <w:iCs/>
                <w:sz w:val="22"/>
                <w:lang w:val="en-CA"/>
              </w:rPr>
            </w:pPr>
            <w:r>
              <w:rPr>
                <w:rFonts w:ascii="Helvetica" w:hAnsi="Helvetica"/>
                <w:bCs/>
                <w:iCs/>
                <w:sz w:val="22"/>
                <w:lang w:val="en-CA"/>
              </w:rPr>
              <w:t>M?</w:t>
            </w:r>
          </w:p>
        </w:tc>
      </w:tr>
      <w:tr w:rsidR="00616DB7" w14:paraId="2E75EF0E" w14:textId="6E066E80" w:rsidTr="00616DB7">
        <w:trPr>
          <w:trHeight w:val="703"/>
        </w:trPr>
        <w:tc>
          <w:tcPr>
            <w:tcW w:w="2113" w:type="dxa"/>
          </w:tcPr>
          <w:p w14:paraId="42BA43EA" w14:textId="77777777" w:rsidR="00616DB7" w:rsidRDefault="00616DB7" w:rsidP="0062392E">
            <w:pPr>
              <w:rPr>
                <w:rFonts w:ascii="Helvetica" w:hAnsi="Helvetica"/>
                <w:bCs/>
                <w:iCs/>
                <w:sz w:val="22"/>
                <w:lang w:val="en-CA"/>
              </w:rPr>
            </w:pPr>
          </w:p>
          <w:p w14:paraId="06D9CFCF" w14:textId="6376E58D" w:rsidR="00616DB7" w:rsidRDefault="00616DB7" w:rsidP="00616DB7">
            <w:pPr>
              <w:rPr>
                <w:rFonts w:ascii="Helvetica" w:hAnsi="Helvetica"/>
                <w:bCs/>
                <w:iCs/>
                <w:sz w:val="22"/>
                <w:lang w:val="en-CA"/>
              </w:rPr>
            </w:pPr>
            <w:r>
              <w:rPr>
                <w:rFonts w:ascii="Helvetica" w:hAnsi="Helvetica"/>
                <w:bCs/>
                <w:iCs/>
                <w:sz w:val="22"/>
                <w:lang w:val="en-CA"/>
              </w:rPr>
              <w:t xml:space="preserve">Dimples </w:t>
            </w:r>
          </w:p>
        </w:tc>
        <w:tc>
          <w:tcPr>
            <w:tcW w:w="2476" w:type="dxa"/>
          </w:tcPr>
          <w:p w14:paraId="5F996BFB" w14:textId="77777777" w:rsidR="00616DB7" w:rsidRDefault="00616DB7" w:rsidP="0062392E">
            <w:pPr>
              <w:rPr>
                <w:rFonts w:ascii="Helvetica" w:hAnsi="Helvetica"/>
                <w:bCs/>
                <w:iCs/>
                <w:sz w:val="22"/>
                <w:lang w:val="en-CA"/>
              </w:rPr>
            </w:pPr>
          </w:p>
          <w:p w14:paraId="6D05FD5B" w14:textId="1BD061DD" w:rsidR="00616DB7" w:rsidRDefault="00616DB7" w:rsidP="0062392E">
            <w:pPr>
              <w:rPr>
                <w:rFonts w:ascii="Helvetica" w:hAnsi="Helvetica"/>
                <w:bCs/>
                <w:iCs/>
                <w:sz w:val="22"/>
                <w:lang w:val="en-CA"/>
              </w:rPr>
            </w:pPr>
            <w:r>
              <w:rPr>
                <w:rFonts w:ascii="Helvetica" w:hAnsi="Helvetica"/>
                <w:bCs/>
                <w:iCs/>
                <w:sz w:val="22"/>
                <w:lang w:val="en-CA"/>
              </w:rPr>
              <w:t>Dominant</w:t>
            </w:r>
          </w:p>
        </w:tc>
        <w:tc>
          <w:tcPr>
            <w:tcW w:w="2719" w:type="dxa"/>
          </w:tcPr>
          <w:p w14:paraId="0C6F5350" w14:textId="77777777" w:rsidR="00616DB7" w:rsidRDefault="00616DB7" w:rsidP="0062392E">
            <w:pPr>
              <w:rPr>
                <w:rFonts w:ascii="Helvetica" w:hAnsi="Helvetica"/>
                <w:bCs/>
                <w:iCs/>
                <w:sz w:val="22"/>
                <w:lang w:val="en-CA"/>
              </w:rPr>
            </w:pPr>
          </w:p>
          <w:p w14:paraId="19D57F00" w14:textId="416D1D4B" w:rsidR="00616DB7" w:rsidRDefault="00616DB7" w:rsidP="0062392E">
            <w:pPr>
              <w:rPr>
                <w:rFonts w:ascii="Helvetica" w:hAnsi="Helvetica"/>
                <w:bCs/>
                <w:iCs/>
                <w:sz w:val="22"/>
                <w:lang w:val="en-CA"/>
              </w:rPr>
            </w:pPr>
            <w:r>
              <w:rPr>
                <w:rFonts w:ascii="Helvetica" w:hAnsi="Helvetica"/>
                <w:bCs/>
                <w:iCs/>
                <w:sz w:val="22"/>
                <w:lang w:val="en-CA"/>
              </w:rPr>
              <w:t>Has dimples</w:t>
            </w:r>
          </w:p>
        </w:tc>
        <w:tc>
          <w:tcPr>
            <w:tcW w:w="2042" w:type="dxa"/>
          </w:tcPr>
          <w:p w14:paraId="2F695F59" w14:textId="77777777" w:rsidR="00616DB7" w:rsidRDefault="00616DB7" w:rsidP="0062392E">
            <w:pPr>
              <w:rPr>
                <w:rFonts w:ascii="Helvetica" w:hAnsi="Helvetica"/>
                <w:bCs/>
                <w:iCs/>
                <w:sz w:val="22"/>
                <w:lang w:val="en-CA"/>
              </w:rPr>
            </w:pPr>
          </w:p>
          <w:p w14:paraId="07CA0935" w14:textId="48257533" w:rsidR="00616DB7" w:rsidRDefault="00616DB7" w:rsidP="00616DB7">
            <w:pPr>
              <w:rPr>
                <w:rFonts w:ascii="Helvetica" w:hAnsi="Helvetica"/>
                <w:bCs/>
                <w:iCs/>
                <w:sz w:val="22"/>
                <w:lang w:val="en-CA"/>
              </w:rPr>
            </w:pPr>
            <w:r>
              <w:rPr>
                <w:rFonts w:ascii="Helvetica" w:hAnsi="Helvetica"/>
                <w:bCs/>
                <w:iCs/>
                <w:sz w:val="22"/>
                <w:lang w:val="en-CA"/>
              </w:rPr>
              <w:t>M?</w:t>
            </w:r>
          </w:p>
        </w:tc>
      </w:tr>
      <w:tr w:rsidR="00616DB7" w14:paraId="722A4F33" w14:textId="6CCFEE86" w:rsidTr="00616DB7">
        <w:trPr>
          <w:trHeight w:val="1052"/>
        </w:trPr>
        <w:tc>
          <w:tcPr>
            <w:tcW w:w="2113" w:type="dxa"/>
          </w:tcPr>
          <w:p w14:paraId="7F17DBB4" w14:textId="77777777" w:rsidR="00616DB7" w:rsidRDefault="00616DB7" w:rsidP="0062392E">
            <w:pPr>
              <w:rPr>
                <w:rFonts w:ascii="Helvetica" w:hAnsi="Helvetica"/>
                <w:bCs/>
                <w:iCs/>
                <w:sz w:val="22"/>
                <w:lang w:val="en-CA"/>
              </w:rPr>
            </w:pPr>
          </w:p>
          <w:p w14:paraId="7D60AD92" w14:textId="1E6D85B4" w:rsidR="00616DB7" w:rsidRDefault="00616DB7" w:rsidP="00616DB7">
            <w:pPr>
              <w:rPr>
                <w:rFonts w:ascii="Helvetica" w:hAnsi="Helvetica"/>
                <w:bCs/>
                <w:iCs/>
                <w:sz w:val="22"/>
                <w:lang w:val="en-CA"/>
              </w:rPr>
            </w:pPr>
            <w:r>
              <w:rPr>
                <w:rFonts w:ascii="Helvetica" w:hAnsi="Helvetica"/>
                <w:bCs/>
                <w:iCs/>
                <w:sz w:val="22"/>
                <w:lang w:val="en-CA"/>
              </w:rPr>
              <w:t xml:space="preserve">Attached or Unattached earlobes </w:t>
            </w:r>
          </w:p>
        </w:tc>
        <w:tc>
          <w:tcPr>
            <w:tcW w:w="2476" w:type="dxa"/>
          </w:tcPr>
          <w:p w14:paraId="2447216C" w14:textId="77777777" w:rsidR="00616DB7" w:rsidRDefault="00616DB7" w:rsidP="0062392E">
            <w:pPr>
              <w:rPr>
                <w:rFonts w:ascii="Helvetica" w:hAnsi="Helvetica"/>
                <w:bCs/>
                <w:iCs/>
                <w:sz w:val="22"/>
                <w:lang w:val="en-CA"/>
              </w:rPr>
            </w:pPr>
          </w:p>
          <w:p w14:paraId="00EFB0CE" w14:textId="57D9E04F" w:rsidR="00616DB7" w:rsidRDefault="00616DB7" w:rsidP="0062392E">
            <w:pPr>
              <w:rPr>
                <w:rFonts w:ascii="Helvetica" w:hAnsi="Helvetica"/>
                <w:bCs/>
                <w:iCs/>
                <w:sz w:val="22"/>
                <w:lang w:val="en-CA"/>
              </w:rPr>
            </w:pPr>
            <w:r>
              <w:rPr>
                <w:rFonts w:ascii="Helvetica" w:hAnsi="Helvetica"/>
                <w:bCs/>
                <w:iCs/>
                <w:sz w:val="22"/>
                <w:lang w:val="en-CA"/>
              </w:rPr>
              <w:t>Dominant</w:t>
            </w:r>
          </w:p>
        </w:tc>
        <w:tc>
          <w:tcPr>
            <w:tcW w:w="2719" w:type="dxa"/>
          </w:tcPr>
          <w:p w14:paraId="7EEE2F08" w14:textId="77777777" w:rsidR="00616DB7" w:rsidRDefault="00616DB7" w:rsidP="0062392E">
            <w:pPr>
              <w:rPr>
                <w:rFonts w:ascii="Helvetica" w:hAnsi="Helvetica"/>
                <w:bCs/>
                <w:iCs/>
                <w:sz w:val="22"/>
                <w:lang w:val="en-CA"/>
              </w:rPr>
            </w:pPr>
          </w:p>
          <w:p w14:paraId="065E7E92" w14:textId="163DFE71" w:rsidR="00616DB7" w:rsidRDefault="00616DB7" w:rsidP="0062392E">
            <w:pPr>
              <w:rPr>
                <w:rFonts w:ascii="Helvetica" w:hAnsi="Helvetica"/>
                <w:bCs/>
                <w:iCs/>
                <w:sz w:val="22"/>
                <w:lang w:val="en-CA"/>
              </w:rPr>
            </w:pPr>
            <w:r>
              <w:rPr>
                <w:rFonts w:ascii="Helvetica" w:hAnsi="Helvetica"/>
                <w:bCs/>
                <w:iCs/>
                <w:sz w:val="22"/>
                <w:lang w:val="en-CA"/>
              </w:rPr>
              <w:t>Attached earlobes</w:t>
            </w:r>
          </w:p>
        </w:tc>
        <w:tc>
          <w:tcPr>
            <w:tcW w:w="2042" w:type="dxa"/>
          </w:tcPr>
          <w:p w14:paraId="3A174D5E" w14:textId="77777777" w:rsidR="00616DB7" w:rsidRDefault="00616DB7" w:rsidP="0062392E">
            <w:pPr>
              <w:rPr>
                <w:rFonts w:ascii="Helvetica" w:hAnsi="Helvetica"/>
                <w:bCs/>
                <w:iCs/>
                <w:sz w:val="22"/>
                <w:lang w:val="en-CA"/>
              </w:rPr>
            </w:pPr>
          </w:p>
          <w:p w14:paraId="7FFE7453" w14:textId="24A39F7A" w:rsidR="00616DB7" w:rsidRDefault="00616DB7" w:rsidP="0062392E">
            <w:pPr>
              <w:rPr>
                <w:rFonts w:ascii="Helvetica" w:hAnsi="Helvetica"/>
                <w:bCs/>
                <w:iCs/>
                <w:sz w:val="22"/>
                <w:lang w:val="en-CA"/>
              </w:rPr>
            </w:pPr>
            <w:r>
              <w:rPr>
                <w:rFonts w:ascii="Helvetica" w:hAnsi="Helvetica"/>
                <w:bCs/>
                <w:iCs/>
                <w:sz w:val="22"/>
                <w:lang w:val="en-CA"/>
              </w:rPr>
              <w:t>mm</w:t>
            </w:r>
          </w:p>
        </w:tc>
      </w:tr>
    </w:tbl>
    <w:p w14:paraId="5C2D4AA6" w14:textId="77777777" w:rsidR="005D7121" w:rsidRDefault="005D7121" w:rsidP="005D7121">
      <w:pPr>
        <w:rPr>
          <w:rFonts w:ascii="Helvetica" w:hAnsi="Helvetica"/>
          <w:bCs/>
          <w:iCs/>
          <w:sz w:val="22"/>
          <w:lang w:val="en-CA"/>
        </w:rPr>
      </w:pPr>
    </w:p>
    <w:p w14:paraId="5095AB47" w14:textId="77777777" w:rsidR="005D7121" w:rsidRDefault="005D7121" w:rsidP="005D7121">
      <w:pPr>
        <w:rPr>
          <w:rFonts w:ascii="Helvetica" w:hAnsi="Helvetica"/>
          <w:b/>
          <w:bCs/>
          <w:iCs/>
          <w:sz w:val="22"/>
          <w:lang w:val="en-CA"/>
        </w:rPr>
      </w:pPr>
    </w:p>
    <w:p w14:paraId="18D8AEFE" w14:textId="77777777" w:rsidR="005D7121" w:rsidRDefault="005D7121" w:rsidP="005D7121">
      <w:pPr>
        <w:rPr>
          <w:rFonts w:ascii="Helvetica" w:hAnsi="Helvetica"/>
          <w:b/>
          <w:bCs/>
          <w:iCs/>
          <w:sz w:val="22"/>
          <w:lang w:val="en-CA"/>
        </w:rPr>
      </w:pPr>
    </w:p>
    <w:p w14:paraId="78480213" w14:textId="77777777" w:rsidR="00997F89" w:rsidRDefault="00997F89" w:rsidP="005D7121">
      <w:pPr>
        <w:rPr>
          <w:rFonts w:ascii="Helvetica" w:hAnsi="Helvetica"/>
          <w:b/>
          <w:bCs/>
          <w:iCs/>
          <w:sz w:val="22"/>
          <w:lang w:val="en-CA"/>
        </w:rPr>
      </w:pPr>
    </w:p>
    <w:p w14:paraId="7D847B20" w14:textId="77777777" w:rsidR="00997F89" w:rsidRDefault="00997F89" w:rsidP="005D7121">
      <w:pPr>
        <w:rPr>
          <w:rFonts w:ascii="Helvetica" w:hAnsi="Helvetica"/>
          <w:b/>
          <w:bCs/>
          <w:iCs/>
          <w:sz w:val="22"/>
          <w:lang w:val="en-CA"/>
        </w:rPr>
      </w:pPr>
    </w:p>
    <w:p w14:paraId="5E746DF0" w14:textId="77777777" w:rsidR="00997F89" w:rsidRDefault="00997F89" w:rsidP="005D7121">
      <w:pPr>
        <w:rPr>
          <w:rFonts w:ascii="Helvetica" w:hAnsi="Helvetica"/>
          <w:b/>
          <w:bCs/>
          <w:iCs/>
          <w:sz w:val="22"/>
          <w:lang w:val="en-CA"/>
        </w:rPr>
      </w:pPr>
    </w:p>
    <w:p w14:paraId="4BBE04D7" w14:textId="77777777" w:rsidR="005D7121" w:rsidRDefault="00EB3E91" w:rsidP="005D7121">
      <w:pPr>
        <w:rPr>
          <w:rFonts w:ascii="Helvetica" w:hAnsi="Helvetica"/>
          <w:b/>
          <w:bCs/>
          <w:iCs/>
          <w:sz w:val="22"/>
          <w:lang w:val="en-CA"/>
        </w:rPr>
      </w:pPr>
      <w:r>
        <w:rPr>
          <w:rFonts w:ascii="Helvetica" w:hAnsi="Helvetica"/>
          <w:b/>
          <w:bCs/>
          <w:iCs/>
          <w:sz w:val="22"/>
          <w:lang w:val="en-CA"/>
        </w:rPr>
        <w:lastRenderedPageBreak/>
        <w:t>RESULTS:</w:t>
      </w:r>
    </w:p>
    <w:p w14:paraId="53CC7948" w14:textId="77777777" w:rsidR="005D7121" w:rsidRDefault="005D7121" w:rsidP="005D7121">
      <w:pPr>
        <w:rPr>
          <w:rFonts w:ascii="Helvetica" w:hAnsi="Helvetica"/>
          <w:b/>
          <w:bCs/>
          <w:iCs/>
          <w:sz w:val="22"/>
          <w:lang w:val="en-CA"/>
        </w:rPr>
      </w:pPr>
    </w:p>
    <w:p w14:paraId="716175CF" w14:textId="37707B20" w:rsidR="00492E61" w:rsidRDefault="009D38D6" w:rsidP="005D7121">
      <w:pPr>
        <w:rPr>
          <w:rFonts w:ascii="Helvetica" w:hAnsi="Helvetica"/>
          <w:b/>
          <w:bCs/>
          <w:sz w:val="22"/>
          <w:lang w:val="en-CA"/>
        </w:rPr>
      </w:pPr>
      <w:r>
        <w:rPr>
          <w:rFonts w:ascii="Helvetica" w:hAnsi="Helvetica"/>
          <w:b/>
          <w:bCs/>
          <w:noProof/>
          <w:sz w:val="22"/>
        </w:rPr>
        <w:drawing>
          <wp:inline distT="0" distB="0" distL="0" distR="0" wp14:anchorId="713040E8" wp14:editId="3A2EE62B">
            <wp:extent cx="5537835" cy="185127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Render 8.jpg"/>
                    <pic:cNvPicPr/>
                  </pic:nvPicPr>
                  <pic:blipFill>
                    <a:blip r:embed="rId8">
                      <a:extLst>
                        <a:ext uri="{28A0092B-C50C-407E-A947-70E740481C1C}">
                          <a14:useLocalDpi xmlns:a14="http://schemas.microsoft.com/office/drawing/2010/main" val="0"/>
                        </a:ext>
                      </a:extLst>
                    </a:blip>
                    <a:stretch>
                      <a:fillRect/>
                    </a:stretch>
                  </pic:blipFill>
                  <pic:spPr>
                    <a:xfrm>
                      <a:off x="0" y="0"/>
                      <a:ext cx="5559549" cy="1858529"/>
                    </a:xfrm>
                    <a:prstGeom prst="rect">
                      <a:avLst/>
                    </a:prstGeom>
                  </pic:spPr>
                </pic:pic>
              </a:graphicData>
            </a:graphic>
          </wp:inline>
        </w:drawing>
      </w:r>
    </w:p>
    <w:p w14:paraId="059A5C0C" w14:textId="77777777" w:rsidR="009D38D6" w:rsidRDefault="009D38D6" w:rsidP="005D7121">
      <w:pPr>
        <w:rPr>
          <w:rFonts w:ascii="Helvetica" w:hAnsi="Helvetica"/>
          <w:b/>
          <w:bCs/>
          <w:sz w:val="22"/>
          <w:lang w:val="en-CA"/>
        </w:rPr>
      </w:pPr>
    </w:p>
    <w:p w14:paraId="42F17DA3" w14:textId="780DA4CB" w:rsidR="00492E61" w:rsidRDefault="009D38D6" w:rsidP="005D7121">
      <w:pPr>
        <w:rPr>
          <w:rFonts w:ascii="Helvetica" w:hAnsi="Helvetica"/>
          <w:b/>
          <w:bCs/>
          <w:sz w:val="22"/>
          <w:lang w:val="en-CA"/>
        </w:rPr>
      </w:pPr>
      <w:r>
        <w:rPr>
          <w:rFonts w:ascii="Helvetica" w:hAnsi="Helvetica"/>
          <w:b/>
          <w:bCs/>
          <w:noProof/>
          <w:sz w:val="22"/>
        </w:rPr>
        <w:drawing>
          <wp:inline distT="0" distB="0" distL="0" distR="0" wp14:anchorId="3E77E6EC" wp14:editId="5DBA8012">
            <wp:extent cx="5537835" cy="180157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Render 7.jpg"/>
                    <pic:cNvPicPr/>
                  </pic:nvPicPr>
                  <pic:blipFill>
                    <a:blip r:embed="rId9">
                      <a:extLst>
                        <a:ext uri="{28A0092B-C50C-407E-A947-70E740481C1C}">
                          <a14:useLocalDpi xmlns:a14="http://schemas.microsoft.com/office/drawing/2010/main" val="0"/>
                        </a:ext>
                      </a:extLst>
                    </a:blip>
                    <a:stretch>
                      <a:fillRect/>
                    </a:stretch>
                  </pic:blipFill>
                  <pic:spPr>
                    <a:xfrm>
                      <a:off x="0" y="0"/>
                      <a:ext cx="5559070" cy="1808479"/>
                    </a:xfrm>
                    <a:prstGeom prst="rect">
                      <a:avLst/>
                    </a:prstGeom>
                  </pic:spPr>
                </pic:pic>
              </a:graphicData>
            </a:graphic>
          </wp:inline>
        </w:drawing>
      </w:r>
    </w:p>
    <w:p w14:paraId="72E54D2D" w14:textId="77777777" w:rsidR="009D38D6" w:rsidRDefault="009D38D6" w:rsidP="005D7121">
      <w:pPr>
        <w:rPr>
          <w:rFonts w:ascii="Helvetica" w:hAnsi="Helvetica"/>
          <w:b/>
          <w:bCs/>
          <w:sz w:val="22"/>
          <w:lang w:val="en-CA"/>
        </w:rPr>
      </w:pPr>
    </w:p>
    <w:p w14:paraId="61CEA0B2" w14:textId="0FFA5AAC" w:rsidR="009D38D6" w:rsidRDefault="009D38D6" w:rsidP="005D7121">
      <w:pPr>
        <w:rPr>
          <w:rFonts w:ascii="Helvetica" w:hAnsi="Helvetica"/>
          <w:b/>
          <w:bCs/>
          <w:sz w:val="22"/>
          <w:lang w:val="en-CA"/>
        </w:rPr>
      </w:pPr>
      <w:r>
        <w:rPr>
          <w:rFonts w:ascii="Helvetica" w:hAnsi="Helvetica"/>
          <w:b/>
          <w:bCs/>
          <w:noProof/>
          <w:sz w:val="22"/>
        </w:rPr>
        <w:drawing>
          <wp:inline distT="0" distB="0" distL="0" distR="0" wp14:anchorId="12753F4B" wp14:editId="6C90FFEE">
            <wp:extent cx="5537835" cy="187611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izeRender 5.jpg"/>
                    <pic:cNvPicPr/>
                  </pic:nvPicPr>
                  <pic:blipFill>
                    <a:blip r:embed="rId10">
                      <a:extLst>
                        <a:ext uri="{28A0092B-C50C-407E-A947-70E740481C1C}">
                          <a14:useLocalDpi xmlns:a14="http://schemas.microsoft.com/office/drawing/2010/main" val="0"/>
                        </a:ext>
                      </a:extLst>
                    </a:blip>
                    <a:stretch>
                      <a:fillRect/>
                    </a:stretch>
                  </pic:blipFill>
                  <pic:spPr>
                    <a:xfrm>
                      <a:off x="0" y="0"/>
                      <a:ext cx="5551908" cy="1880887"/>
                    </a:xfrm>
                    <a:prstGeom prst="rect">
                      <a:avLst/>
                    </a:prstGeom>
                  </pic:spPr>
                </pic:pic>
              </a:graphicData>
            </a:graphic>
          </wp:inline>
        </w:drawing>
      </w:r>
    </w:p>
    <w:p w14:paraId="456D9E5F" w14:textId="77777777" w:rsidR="00492E61" w:rsidRDefault="00492E61" w:rsidP="005D7121">
      <w:pPr>
        <w:rPr>
          <w:rFonts w:ascii="Helvetica" w:hAnsi="Helvetica"/>
          <w:b/>
          <w:bCs/>
          <w:sz w:val="22"/>
          <w:lang w:val="en-CA"/>
        </w:rPr>
      </w:pPr>
    </w:p>
    <w:p w14:paraId="0E8639BD" w14:textId="16B3DB1F" w:rsidR="009D38D6" w:rsidRDefault="009D38D6" w:rsidP="005D7121">
      <w:pPr>
        <w:rPr>
          <w:rFonts w:ascii="Helvetica" w:hAnsi="Helvetica"/>
          <w:b/>
          <w:bCs/>
          <w:sz w:val="22"/>
          <w:lang w:val="en-CA"/>
        </w:rPr>
      </w:pPr>
      <w:r>
        <w:rPr>
          <w:rFonts w:ascii="Helvetica" w:hAnsi="Helvetica"/>
          <w:b/>
          <w:bCs/>
          <w:noProof/>
          <w:sz w:val="22"/>
        </w:rPr>
        <w:drawing>
          <wp:inline distT="0" distB="0" distL="0" distR="0" wp14:anchorId="0CE9F8C0" wp14:editId="16956FC7">
            <wp:extent cx="5537835" cy="17861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Render 6.jpg"/>
                    <pic:cNvPicPr/>
                  </pic:nvPicPr>
                  <pic:blipFill>
                    <a:blip r:embed="rId11">
                      <a:extLst>
                        <a:ext uri="{28A0092B-C50C-407E-A947-70E740481C1C}">
                          <a14:useLocalDpi xmlns:a14="http://schemas.microsoft.com/office/drawing/2010/main" val="0"/>
                        </a:ext>
                      </a:extLst>
                    </a:blip>
                    <a:stretch>
                      <a:fillRect/>
                    </a:stretch>
                  </pic:blipFill>
                  <pic:spPr>
                    <a:xfrm>
                      <a:off x="0" y="0"/>
                      <a:ext cx="5660866" cy="1825871"/>
                    </a:xfrm>
                    <a:prstGeom prst="rect">
                      <a:avLst/>
                    </a:prstGeom>
                  </pic:spPr>
                </pic:pic>
              </a:graphicData>
            </a:graphic>
          </wp:inline>
        </w:drawing>
      </w:r>
      <w:bookmarkStart w:id="0" w:name="_GoBack"/>
      <w:bookmarkEnd w:id="0"/>
    </w:p>
    <w:p w14:paraId="38AB7D3F" w14:textId="77777777" w:rsidR="005D7121" w:rsidRDefault="005D7121" w:rsidP="005D7121">
      <w:pPr>
        <w:rPr>
          <w:rFonts w:ascii="Helvetica" w:hAnsi="Helvetica"/>
          <w:b/>
          <w:bCs/>
          <w:sz w:val="22"/>
          <w:lang w:val="en-CA"/>
        </w:rPr>
      </w:pPr>
      <w:r>
        <w:rPr>
          <w:rFonts w:ascii="Helvetica" w:hAnsi="Helvetica"/>
          <w:b/>
          <w:bCs/>
          <w:sz w:val="22"/>
          <w:lang w:val="en-CA"/>
        </w:rPr>
        <w:t>CONCLUSION:</w:t>
      </w:r>
    </w:p>
    <w:p w14:paraId="139B129E" w14:textId="77777777" w:rsidR="00772A0D" w:rsidRDefault="00772A0D" w:rsidP="005D7121">
      <w:pPr>
        <w:rPr>
          <w:rFonts w:ascii="Helvetica" w:hAnsi="Helvetica"/>
          <w:b/>
          <w:bCs/>
          <w:sz w:val="22"/>
          <w:lang w:val="en-CA"/>
        </w:rPr>
      </w:pPr>
    </w:p>
    <w:p w14:paraId="641DD41A" w14:textId="3C4B146C" w:rsidR="00033BAC" w:rsidRPr="00C13E64" w:rsidRDefault="00973911" w:rsidP="00D4365D">
      <w:pPr>
        <w:spacing w:line="360" w:lineRule="auto"/>
        <w:ind w:firstLine="720"/>
        <w:rPr>
          <w:rFonts w:ascii="Helvetica" w:hAnsi="Helvetica"/>
          <w:bCs/>
          <w:sz w:val="22"/>
          <w:lang w:val="en-CA"/>
        </w:rPr>
      </w:pPr>
      <w:r w:rsidRPr="00C13E64">
        <w:rPr>
          <w:rFonts w:ascii="Helvetica" w:hAnsi="Helvetica"/>
          <w:bCs/>
          <w:sz w:val="22"/>
          <w:lang w:val="en-CA"/>
        </w:rPr>
        <w:t xml:space="preserve">This experiment </w:t>
      </w:r>
      <w:r w:rsidR="00663C11">
        <w:rPr>
          <w:rFonts w:ascii="Helvetica" w:hAnsi="Helvetica"/>
          <w:bCs/>
          <w:sz w:val="22"/>
          <w:lang w:val="en-CA"/>
        </w:rPr>
        <w:t>attempted to determine t</w:t>
      </w:r>
      <w:r w:rsidRPr="00C13E64">
        <w:rPr>
          <w:rFonts w:ascii="Helvetica" w:hAnsi="Helvetica"/>
          <w:bCs/>
          <w:sz w:val="22"/>
          <w:lang w:val="en-CA"/>
        </w:rPr>
        <w:t>he inheritance of the experimenter’s physical traits. In order to study the problem, the experimenter picked four different traits to trace back.</w:t>
      </w:r>
      <w:r w:rsidR="00785A6A">
        <w:rPr>
          <w:rFonts w:ascii="Helvetica" w:hAnsi="Helvetica"/>
          <w:bCs/>
          <w:sz w:val="22"/>
          <w:lang w:val="en-CA"/>
        </w:rPr>
        <w:t xml:space="preserve"> With the help of family, </w:t>
      </w:r>
      <w:r w:rsidRPr="00C13E64">
        <w:rPr>
          <w:rFonts w:ascii="Helvetica" w:hAnsi="Helvetica"/>
          <w:bCs/>
          <w:sz w:val="22"/>
          <w:lang w:val="en-CA"/>
        </w:rPr>
        <w:t>relatives</w:t>
      </w:r>
      <w:r w:rsidR="00785A6A">
        <w:rPr>
          <w:rFonts w:ascii="Helvetica" w:hAnsi="Helvetica"/>
          <w:bCs/>
          <w:sz w:val="22"/>
          <w:lang w:val="en-CA"/>
        </w:rPr>
        <w:t xml:space="preserve">, and ancestry.ca </w:t>
      </w:r>
      <w:r w:rsidRPr="00C13E64">
        <w:rPr>
          <w:rFonts w:ascii="Helvetica" w:hAnsi="Helvetica"/>
          <w:bCs/>
          <w:sz w:val="22"/>
          <w:lang w:val="en-CA"/>
        </w:rPr>
        <w:t xml:space="preserve">the inheritance of </w:t>
      </w:r>
      <w:r w:rsidR="00785A6A">
        <w:rPr>
          <w:rFonts w:ascii="Helvetica" w:hAnsi="Helvetica"/>
          <w:bCs/>
          <w:sz w:val="22"/>
          <w:lang w:val="en-CA"/>
        </w:rPr>
        <w:t xml:space="preserve">the traits </w:t>
      </w:r>
      <w:r w:rsidRPr="00C13E64">
        <w:rPr>
          <w:rFonts w:ascii="Helvetica" w:hAnsi="Helvetica"/>
          <w:bCs/>
          <w:sz w:val="22"/>
          <w:lang w:val="en-CA"/>
        </w:rPr>
        <w:t xml:space="preserve">eye colour, hair colour, presence of dimples and </w:t>
      </w:r>
      <w:r w:rsidR="0082370C" w:rsidRPr="00C13E64">
        <w:rPr>
          <w:rFonts w:ascii="Helvetica" w:hAnsi="Helvetica"/>
          <w:bCs/>
          <w:sz w:val="22"/>
          <w:lang w:val="en-CA"/>
        </w:rPr>
        <w:t>attached or unattached earlobes</w:t>
      </w:r>
      <w:r w:rsidR="00785A6A">
        <w:rPr>
          <w:rFonts w:ascii="Helvetica" w:hAnsi="Helvetica"/>
          <w:bCs/>
          <w:sz w:val="22"/>
          <w:lang w:val="en-CA"/>
        </w:rPr>
        <w:t xml:space="preserve"> were traced</w:t>
      </w:r>
      <w:r w:rsidR="0082370C" w:rsidRPr="00C13E64">
        <w:rPr>
          <w:rFonts w:ascii="Helvetica" w:hAnsi="Helvetica"/>
          <w:bCs/>
          <w:sz w:val="22"/>
          <w:lang w:val="en-CA"/>
        </w:rPr>
        <w:t xml:space="preserve">. </w:t>
      </w:r>
      <w:r w:rsidR="00492E61">
        <w:rPr>
          <w:rFonts w:ascii="Helvetica" w:hAnsi="Helvetica"/>
          <w:bCs/>
          <w:sz w:val="22"/>
          <w:lang w:val="en-CA"/>
        </w:rPr>
        <w:t xml:space="preserve">The experimenter was represented as individual IV-2. </w:t>
      </w:r>
      <w:r w:rsidR="0082370C" w:rsidRPr="00C13E64">
        <w:rPr>
          <w:rFonts w:ascii="Helvetica" w:hAnsi="Helvetica"/>
          <w:bCs/>
          <w:sz w:val="22"/>
          <w:lang w:val="en-CA"/>
        </w:rPr>
        <w:t>Results showed</w:t>
      </w:r>
      <w:r w:rsidR="00D925CA">
        <w:rPr>
          <w:rFonts w:ascii="Helvetica" w:hAnsi="Helvetica"/>
          <w:bCs/>
          <w:sz w:val="22"/>
          <w:lang w:val="en-CA"/>
        </w:rPr>
        <w:t xml:space="preserve"> in the first two trials</w:t>
      </w:r>
      <w:r w:rsidR="0082370C" w:rsidRPr="00C13E64">
        <w:rPr>
          <w:rFonts w:ascii="Helvetica" w:hAnsi="Helvetica"/>
          <w:bCs/>
          <w:sz w:val="22"/>
          <w:lang w:val="en-CA"/>
        </w:rPr>
        <w:t xml:space="preserve"> that the majority of the traits were inherited from those who are dominant for the certain trait.</w:t>
      </w:r>
      <w:r w:rsidR="00D925CA">
        <w:rPr>
          <w:rFonts w:ascii="Helvetica" w:hAnsi="Helvetica"/>
          <w:bCs/>
          <w:sz w:val="22"/>
          <w:lang w:val="en-CA"/>
        </w:rPr>
        <w:t xml:space="preserve"> In the last two </w:t>
      </w:r>
      <w:proofErr w:type="gramStart"/>
      <w:r w:rsidR="00D925CA">
        <w:rPr>
          <w:rFonts w:ascii="Helvetica" w:hAnsi="Helvetica"/>
          <w:bCs/>
          <w:sz w:val="22"/>
          <w:lang w:val="en-CA"/>
        </w:rPr>
        <w:t>trials</w:t>
      </w:r>
      <w:proofErr w:type="gramEnd"/>
      <w:r w:rsidR="00D925CA">
        <w:rPr>
          <w:rFonts w:ascii="Helvetica" w:hAnsi="Helvetica"/>
          <w:bCs/>
          <w:sz w:val="22"/>
          <w:lang w:val="en-CA"/>
        </w:rPr>
        <w:t xml:space="preserve"> many people had the recessive gene or were carriers of the recessive allele.</w:t>
      </w:r>
      <w:r w:rsidR="0082370C" w:rsidRPr="00C13E64">
        <w:rPr>
          <w:rFonts w:ascii="Helvetica" w:hAnsi="Helvetica"/>
          <w:bCs/>
          <w:sz w:val="22"/>
          <w:lang w:val="en-CA"/>
        </w:rPr>
        <w:t xml:space="preserve"> </w:t>
      </w:r>
    </w:p>
    <w:p w14:paraId="42AEC0B5" w14:textId="77777777" w:rsidR="0082370C" w:rsidRPr="00C13E64" w:rsidRDefault="0082370C" w:rsidP="00663C11">
      <w:pPr>
        <w:spacing w:line="360" w:lineRule="auto"/>
        <w:rPr>
          <w:rFonts w:ascii="Helvetica" w:hAnsi="Helvetica"/>
          <w:bCs/>
          <w:sz w:val="22"/>
          <w:lang w:val="en-CA"/>
        </w:rPr>
      </w:pPr>
    </w:p>
    <w:p w14:paraId="61E97E45" w14:textId="0D8D8B19" w:rsidR="00A16677" w:rsidRPr="00663C11" w:rsidRDefault="0082370C" w:rsidP="00663C11">
      <w:pPr>
        <w:pStyle w:val="CommentText"/>
        <w:spacing w:line="360" w:lineRule="auto"/>
        <w:rPr>
          <w:rFonts w:ascii="Helvetica" w:hAnsi="Helvetica"/>
          <w:sz w:val="22"/>
          <w:szCs w:val="22"/>
        </w:rPr>
      </w:pPr>
      <w:r w:rsidRPr="00663C11">
        <w:rPr>
          <w:rFonts w:ascii="Helvetica" w:hAnsi="Helvetica"/>
          <w:bCs/>
          <w:sz w:val="22"/>
          <w:szCs w:val="22"/>
          <w:lang w:val="en-CA"/>
        </w:rPr>
        <w:t xml:space="preserve">Trial one </w:t>
      </w:r>
      <w:r w:rsidR="00492E61" w:rsidRPr="00663C11">
        <w:rPr>
          <w:rFonts w:ascii="Helvetica" w:hAnsi="Helvetica"/>
          <w:bCs/>
          <w:sz w:val="22"/>
          <w:szCs w:val="22"/>
          <w:lang w:val="en-CA"/>
        </w:rPr>
        <w:t>explored</w:t>
      </w:r>
      <w:r w:rsidRPr="00663C11">
        <w:rPr>
          <w:rFonts w:ascii="Helvetica" w:hAnsi="Helvetica"/>
          <w:bCs/>
          <w:sz w:val="22"/>
          <w:szCs w:val="22"/>
          <w:lang w:val="en-CA"/>
        </w:rPr>
        <w:t xml:space="preserve"> the inheritance of hair colour</w:t>
      </w:r>
      <w:r w:rsidR="00A16677" w:rsidRPr="00663C11">
        <w:rPr>
          <w:rFonts w:ascii="Helvetica" w:hAnsi="Helvetica"/>
          <w:bCs/>
          <w:sz w:val="22"/>
          <w:szCs w:val="22"/>
          <w:lang w:val="en-CA"/>
        </w:rPr>
        <w:t xml:space="preserve">. Hair colour is determined by </w:t>
      </w:r>
      <w:r w:rsidR="00D4365D" w:rsidRPr="00663C11">
        <w:rPr>
          <w:rFonts w:ascii="Helvetica" w:hAnsi="Helvetica"/>
          <w:bCs/>
          <w:sz w:val="22"/>
          <w:szCs w:val="22"/>
          <w:lang w:val="en-CA"/>
        </w:rPr>
        <w:t xml:space="preserve">at least two different genes; </w:t>
      </w:r>
      <w:r w:rsidR="00A16677" w:rsidRPr="00663C11">
        <w:rPr>
          <w:rFonts w:ascii="Helvetica" w:hAnsi="Helvetica"/>
          <w:bCs/>
          <w:sz w:val="22"/>
          <w:szCs w:val="22"/>
          <w:lang w:val="en-CA"/>
        </w:rPr>
        <w:t xml:space="preserve">hair colour varies depending on those genotypes. Despite this, darker hair colours like black and brown </w:t>
      </w:r>
      <w:r w:rsidR="00663C11" w:rsidRPr="00663C11">
        <w:rPr>
          <w:rFonts w:ascii="Helvetica" w:hAnsi="Helvetica"/>
          <w:sz w:val="22"/>
          <w:szCs w:val="22"/>
        </w:rPr>
        <w:t xml:space="preserve">had a higher affinity then lighter colored hair due to </w:t>
      </w:r>
      <w:r w:rsidR="00A16677" w:rsidRPr="00663C11">
        <w:rPr>
          <w:rFonts w:ascii="Helvetica" w:hAnsi="Helvetica"/>
          <w:bCs/>
          <w:sz w:val="22"/>
          <w:szCs w:val="22"/>
          <w:lang w:val="en-CA"/>
        </w:rPr>
        <w:t>being a homozygous dominant or heterozygous individual.</w:t>
      </w:r>
      <w:r w:rsidRPr="00663C11">
        <w:rPr>
          <w:rFonts w:ascii="Helvetica" w:hAnsi="Helvetica"/>
          <w:bCs/>
          <w:sz w:val="22"/>
          <w:szCs w:val="22"/>
          <w:lang w:val="en-CA"/>
        </w:rPr>
        <w:t xml:space="preserve"> </w:t>
      </w:r>
      <w:r w:rsidR="00663C11" w:rsidRPr="00663C11">
        <w:rPr>
          <w:rFonts w:ascii="Helvetica" w:hAnsi="Helvetica"/>
          <w:sz w:val="22"/>
          <w:szCs w:val="22"/>
        </w:rPr>
        <w:t>A high affinity means the more likely certain gene is to be expressed.</w:t>
      </w:r>
      <w:r w:rsidR="00A16677" w:rsidRPr="00663C11">
        <w:rPr>
          <w:rFonts w:ascii="Helvetica" w:hAnsi="Helvetica"/>
          <w:bCs/>
          <w:sz w:val="22"/>
          <w:szCs w:val="22"/>
          <w:lang w:val="en-CA"/>
        </w:rPr>
        <w:t xml:space="preserve"> </w:t>
      </w:r>
      <w:r w:rsidR="00663C11" w:rsidRPr="00663C11">
        <w:rPr>
          <w:rFonts w:ascii="Helvetica" w:hAnsi="Helvetica"/>
          <w:bCs/>
          <w:sz w:val="22"/>
          <w:szCs w:val="22"/>
          <w:lang w:val="en-CA"/>
        </w:rPr>
        <w:t xml:space="preserve">The </w:t>
      </w:r>
      <w:r w:rsidR="00A16677" w:rsidRPr="00663C11">
        <w:rPr>
          <w:rFonts w:ascii="Helvetica" w:hAnsi="Helvetica"/>
          <w:bCs/>
          <w:sz w:val="22"/>
          <w:szCs w:val="22"/>
          <w:lang w:val="en-CA"/>
        </w:rPr>
        <w:t>majority o</w:t>
      </w:r>
      <w:r w:rsidR="00663C11" w:rsidRPr="00663C11">
        <w:rPr>
          <w:rFonts w:ascii="Helvetica" w:hAnsi="Helvetica"/>
          <w:bCs/>
          <w:sz w:val="22"/>
          <w:szCs w:val="22"/>
          <w:lang w:val="en-CA"/>
        </w:rPr>
        <w:t>f</w:t>
      </w:r>
      <w:r w:rsidR="00A16677" w:rsidRPr="00663C11">
        <w:rPr>
          <w:rFonts w:ascii="Helvetica" w:hAnsi="Helvetica"/>
          <w:bCs/>
          <w:sz w:val="22"/>
          <w:szCs w:val="22"/>
          <w:lang w:val="en-CA"/>
        </w:rPr>
        <w:t xml:space="preserve"> people on this pedigree h</w:t>
      </w:r>
      <w:r w:rsidR="000B45C9" w:rsidRPr="00663C11">
        <w:rPr>
          <w:rFonts w:ascii="Helvetica" w:hAnsi="Helvetica"/>
          <w:bCs/>
          <w:sz w:val="22"/>
          <w:szCs w:val="22"/>
          <w:lang w:val="en-CA"/>
        </w:rPr>
        <w:t xml:space="preserve">ad the phenotype of brown hair, </w:t>
      </w:r>
      <w:r w:rsidR="00663C11" w:rsidRPr="00663C11">
        <w:rPr>
          <w:rFonts w:ascii="Helvetica" w:hAnsi="Helvetica"/>
          <w:bCs/>
          <w:sz w:val="22"/>
          <w:szCs w:val="22"/>
          <w:lang w:val="en-CA"/>
        </w:rPr>
        <w:t>a physical trait that the e</w:t>
      </w:r>
      <w:r w:rsidR="000B45C9" w:rsidRPr="00663C11">
        <w:rPr>
          <w:rFonts w:ascii="Helvetica" w:hAnsi="Helvetica"/>
          <w:bCs/>
          <w:sz w:val="22"/>
          <w:szCs w:val="22"/>
          <w:lang w:val="en-CA"/>
        </w:rPr>
        <w:t xml:space="preserve">xperimenter also gained. </w:t>
      </w:r>
      <w:r w:rsidR="00A16677" w:rsidRPr="00663C11">
        <w:rPr>
          <w:rFonts w:ascii="Helvetica" w:hAnsi="Helvetica"/>
          <w:bCs/>
          <w:sz w:val="22"/>
          <w:szCs w:val="22"/>
          <w:lang w:val="en-CA"/>
        </w:rPr>
        <w:t xml:space="preserve">Although </w:t>
      </w:r>
      <w:r w:rsidR="00663C11" w:rsidRPr="00663C11">
        <w:rPr>
          <w:rFonts w:ascii="Helvetica" w:hAnsi="Helvetica"/>
          <w:bCs/>
          <w:sz w:val="22"/>
          <w:szCs w:val="22"/>
          <w:lang w:val="en-CA"/>
        </w:rPr>
        <w:t>many individuals</w:t>
      </w:r>
      <w:r w:rsidR="00A16677" w:rsidRPr="00663C11">
        <w:rPr>
          <w:rFonts w:ascii="Helvetica" w:hAnsi="Helvetica"/>
          <w:bCs/>
          <w:sz w:val="22"/>
          <w:szCs w:val="22"/>
          <w:lang w:val="en-CA"/>
        </w:rPr>
        <w:t xml:space="preserve"> have dark hair it was almost impossible to guarantee whether or not those individuals carry both dominant alleles or one dominant and one recessive. </w:t>
      </w:r>
      <w:r w:rsidR="00663C11" w:rsidRPr="00663C11">
        <w:rPr>
          <w:rFonts w:ascii="Helvetica" w:hAnsi="Helvetica"/>
          <w:bCs/>
          <w:sz w:val="22"/>
          <w:szCs w:val="22"/>
          <w:lang w:val="en-CA"/>
        </w:rPr>
        <w:t>Further investigation i</w:t>
      </w:r>
      <w:r w:rsidR="00A16677" w:rsidRPr="00663C11">
        <w:rPr>
          <w:rFonts w:ascii="Helvetica" w:hAnsi="Helvetica"/>
          <w:bCs/>
          <w:sz w:val="22"/>
          <w:szCs w:val="22"/>
          <w:lang w:val="en-CA"/>
        </w:rPr>
        <w:t xml:space="preserve">n family </w:t>
      </w:r>
      <w:r w:rsidR="00D4365D" w:rsidRPr="00663C11">
        <w:rPr>
          <w:rFonts w:ascii="Helvetica" w:hAnsi="Helvetica"/>
          <w:bCs/>
          <w:sz w:val="22"/>
          <w:szCs w:val="22"/>
          <w:lang w:val="en-CA"/>
        </w:rPr>
        <w:t>ancestry and earlier</w:t>
      </w:r>
      <w:r w:rsidR="00A16677" w:rsidRPr="00663C11">
        <w:rPr>
          <w:rFonts w:ascii="Helvetica" w:hAnsi="Helvetica"/>
          <w:bCs/>
          <w:sz w:val="22"/>
          <w:szCs w:val="22"/>
          <w:lang w:val="en-CA"/>
        </w:rPr>
        <w:t xml:space="preserve"> generations are required to determine this.</w:t>
      </w:r>
    </w:p>
    <w:p w14:paraId="28ED8A41" w14:textId="77777777" w:rsidR="00A16677" w:rsidRPr="00C13E64" w:rsidRDefault="00A16677" w:rsidP="00492E61">
      <w:pPr>
        <w:spacing w:line="360" w:lineRule="auto"/>
        <w:rPr>
          <w:rFonts w:ascii="Helvetica" w:hAnsi="Helvetica"/>
          <w:bCs/>
          <w:sz w:val="22"/>
          <w:lang w:val="en-CA"/>
        </w:rPr>
      </w:pPr>
    </w:p>
    <w:p w14:paraId="4523B266" w14:textId="365AF939" w:rsidR="0082370C" w:rsidRPr="00C13E64" w:rsidRDefault="00A16677" w:rsidP="00D4365D">
      <w:pPr>
        <w:spacing w:line="360" w:lineRule="auto"/>
        <w:ind w:firstLine="720"/>
        <w:rPr>
          <w:rFonts w:ascii="Helvetica" w:hAnsi="Helvetica"/>
          <w:bCs/>
          <w:sz w:val="22"/>
          <w:lang w:val="en-CA"/>
        </w:rPr>
      </w:pPr>
      <w:r w:rsidRPr="00C13E64">
        <w:rPr>
          <w:rFonts w:ascii="Helvetica" w:hAnsi="Helvetica"/>
          <w:bCs/>
          <w:sz w:val="22"/>
          <w:lang w:val="en-CA"/>
        </w:rPr>
        <w:t xml:space="preserve">Trial two </w:t>
      </w:r>
      <w:r w:rsidR="00D4365D">
        <w:rPr>
          <w:rFonts w:ascii="Helvetica" w:hAnsi="Helvetica"/>
          <w:bCs/>
          <w:sz w:val="22"/>
          <w:lang w:val="en-CA"/>
        </w:rPr>
        <w:t xml:space="preserve">studied </w:t>
      </w:r>
      <w:r w:rsidRPr="00C13E64">
        <w:rPr>
          <w:rFonts w:ascii="Helvetica" w:hAnsi="Helvetica"/>
          <w:bCs/>
          <w:sz w:val="22"/>
          <w:lang w:val="en-CA"/>
        </w:rPr>
        <w:t xml:space="preserve">the inheritance of eye colour. Eye colour, too, is determined by several </w:t>
      </w:r>
      <w:r w:rsidR="00C13E64" w:rsidRPr="00C13E64">
        <w:rPr>
          <w:rFonts w:ascii="Helvetica" w:hAnsi="Helvetica"/>
          <w:bCs/>
          <w:sz w:val="22"/>
          <w:lang w:val="en-CA"/>
        </w:rPr>
        <w:t>different genes</w:t>
      </w:r>
      <w:r w:rsidR="000B45C9" w:rsidRPr="00C13E64">
        <w:rPr>
          <w:rFonts w:ascii="Helvetica" w:hAnsi="Helvetica"/>
          <w:bCs/>
          <w:sz w:val="22"/>
          <w:lang w:val="en-CA"/>
        </w:rPr>
        <w:t xml:space="preserve"> but darker and lighter coloured eyes are separated as brown being dominant and colours like blue, green, hazel and grey are recessive. A great </w:t>
      </w:r>
      <w:r w:rsidR="002D2498">
        <w:rPr>
          <w:rFonts w:ascii="Helvetica" w:hAnsi="Helvetica"/>
          <w:bCs/>
          <w:sz w:val="22"/>
          <w:lang w:val="en-CA"/>
        </w:rPr>
        <w:t>number</w:t>
      </w:r>
      <w:r w:rsidR="000B45C9" w:rsidRPr="00C13E64">
        <w:rPr>
          <w:rFonts w:ascii="Helvetica" w:hAnsi="Helvetica"/>
          <w:bCs/>
          <w:sz w:val="22"/>
          <w:lang w:val="en-CA"/>
        </w:rPr>
        <w:t xml:space="preserve"> of </w:t>
      </w:r>
      <w:r w:rsidR="00663C11">
        <w:rPr>
          <w:rFonts w:ascii="Helvetica" w:hAnsi="Helvetica"/>
          <w:bCs/>
          <w:sz w:val="22"/>
          <w:lang w:val="en-CA"/>
        </w:rPr>
        <w:t>the people i</w:t>
      </w:r>
      <w:r w:rsidR="000B45C9" w:rsidRPr="00C13E64">
        <w:rPr>
          <w:rFonts w:ascii="Helvetica" w:hAnsi="Helvetica"/>
          <w:bCs/>
          <w:sz w:val="22"/>
          <w:lang w:val="en-CA"/>
        </w:rPr>
        <w:t>n this trial obtained brown eyes with a small number of recessive individuals, but there were many carriers of the recessive allele. Those who were recessive and had lighter coloured eyes did pass on their genes which skipped two generations onto the experimenter. The experimenter</w:t>
      </w:r>
      <w:r w:rsidR="00F9269D">
        <w:rPr>
          <w:rFonts w:ascii="Helvetica" w:hAnsi="Helvetica"/>
          <w:bCs/>
          <w:sz w:val="22"/>
          <w:lang w:val="en-CA"/>
        </w:rPr>
        <w:t>’</w:t>
      </w:r>
      <w:r w:rsidR="000B45C9" w:rsidRPr="00C13E64">
        <w:rPr>
          <w:rFonts w:ascii="Helvetica" w:hAnsi="Helvetica"/>
          <w:bCs/>
          <w:sz w:val="22"/>
          <w:lang w:val="en-CA"/>
        </w:rPr>
        <w:t>s blue</w:t>
      </w:r>
      <w:r w:rsidRPr="00C13E64">
        <w:rPr>
          <w:rFonts w:ascii="Helvetica" w:hAnsi="Helvetica"/>
          <w:bCs/>
          <w:sz w:val="22"/>
          <w:lang w:val="en-CA"/>
        </w:rPr>
        <w:t xml:space="preserve"> </w:t>
      </w:r>
      <w:r w:rsidR="000B45C9" w:rsidRPr="00C13E64">
        <w:rPr>
          <w:rFonts w:ascii="Helvetica" w:hAnsi="Helvetica"/>
          <w:bCs/>
          <w:sz w:val="22"/>
          <w:lang w:val="en-CA"/>
        </w:rPr>
        <w:t>eye colour was possible due to both parents carrying the recessive allele.</w:t>
      </w:r>
    </w:p>
    <w:p w14:paraId="65E482F9" w14:textId="77777777" w:rsidR="000B45C9" w:rsidRPr="00C13E64" w:rsidRDefault="000B45C9" w:rsidP="00492E61">
      <w:pPr>
        <w:spacing w:line="360" w:lineRule="auto"/>
        <w:rPr>
          <w:rFonts w:ascii="Helvetica" w:hAnsi="Helvetica"/>
          <w:bCs/>
          <w:sz w:val="22"/>
          <w:lang w:val="en-CA"/>
        </w:rPr>
      </w:pPr>
    </w:p>
    <w:p w14:paraId="1ED2293A" w14:textId="1EDFE974" w:rsidR="00BC4D88" w:rsidRPr="00C13E64" w:rsidRDefault="000B45C9" w:rsidP="00D4365D">
      <w:pPr>
        <w:spacing w:line="360" w:lineRule="auto"/>
        <w:ind w:firstLine="720"/>
        <w:rPr>
          <w:rFonts w:ascii="Helvetica" w:hAnsi="Helvetica"/>
          <w:bCs/>
          <w:sz w:val="22"/>
          <w:lang w:val="en-CA"/>
        </w:rPr>
      </w:pPr>
      <w:r w:rsidRPr="00C13E64">
        <w:rPr>
          <w:rFonts w:ascii="Helvetica" w:hAnsi="Helvetica"/>
          <w:bCs/>
          <w:sz w:val="22"/>
          <w:lang w:val="en-CA"/>
        </w:rPr>
        <w:t xml:space="preserve">Trial three </w:t>
      </w:r>
      <w:r w:rsidR="002D2498">
        <w:rPr>
          <w:rFonts w:ascii="Helvetica" w:hAnsi="Helvetica"/>
          <w:bCs/>
          <w:sz w:val="22"/>
          <w:lang w:val="en-CA"/>
        </w:rPr>
        <w:t>studied</w:t>
      </w:r>
      <w:r w:rsidRPr="00C13E64">
        <w:rPr>
          <w:rFonts w:ascii="Helvetica" w:hAnsi="Helvetica"/>
          <w:bCs/>
          <w:sz w:val="22"/>
          <w:lang w:val="en-CA"/>
        </w:rPr>
        <w:t xml:space="preserve"> the inheritance of attached and unattached earlobes. </w:t>
      </w:r>
      <w:r w:rsidR="00BC4D88" w:rsidRPr="00C13E64">
        <w:rPr>
          <w:rFonts w:ascii="Helvetica" w:hAnsi="Helvetica"/>
          <w:bCs/>
          <w:sz w:val="22"/>
          <w:lang w:val="en-CA"/>
        </w:rPr>
        <w:t>People who have unattached earlobes are classified as homozygous dominant and people with attached earlobes are categorized as homozygous recessive. The experimenter is a recessive individual with attached earlobes, and so is a vast majority of the family members. Th</w:t>
      </w:r>
      <w:r w:rsidR="00B73094">
        <w:rPr>
          <w:rFonts w:ascii="Helvetica" w:hAnsi="Helvetica"/>
          <w:bCs/>
          <w:sz w:val="22"/>
          <w:lang w:val="en-CA"/>
        </w:rPr>
        <w:t xml:space="preserve">is trial was filled with all </w:t>
      </w:r>
      <w:r w:rsidR="00D925CA">
        <w:rPr>
          <w:rFonts w:ascii="Helvetica" w:hAnsi="Helvetica"/>
          <w:bCs/>
          <w:sz w:val="22"/>
          <w:lang w:val="en-CA"/>
        </w:rPr>
        <w:t>recessive and carrier individuals</w:t>
      </w:r>
      <w:r w:rsidR="00BC4D88" w:rsidRPr="00C13E64">
        <w:rPr>
          <w:rFonts w:ascii="Helvetica" w:hAnsi="Helvetica"/>
          <w:bCs/>
          <w:sz w:val="22"/>
          <w:lang w:val="en-CA"/>
        </w:rPr>
        <w:t xml:space="preserve">. This trait was also obtained by both of the </w:t>
      </w:r>
      <w:r w:rsidR="00492E61" w:rsidRPr="00C13E64">
        <w:rPr>
          <w:rFonts w:ascii="Helvetica" w:hAnsi="Helvetica"/>
          <w:bCs/>
          <w:sz w:val="22"/>
          <w:lang w:val="en-CA"/>
        </w:rPr>
        <w:t>experimenter’s</w:t>
      </w:r>
      <w:r w:rsidR="00BC4D88" w:rsidRPr="00C13E64">
        <w:rPr>
          <w:rFonts w:ascii="Helvetica" w:hAnsi="Helvetica"/>
          <w:bCs/>
          <w:sz w:val="22"/>
          <w:lang w:val="en-CA"/>
        </w:rPr>
        <w:t xml:space="preserve"> parents being carriers of the recessive allele.</w:t>
      </w:r>
    </w:p>
    <w:p w14:paraId="143C6C8C" w14:textId="77777777" w:rsidR="00BC4D88" w:rsidRPr="00C13E64" w:rsidRDefault="00BC4D88" w:rsidP="00492E61">
      <w:pPr>
        <w:spacing w:line="360" w:lineRule="auto"/>
        <w:rPr>
          <w:rFonts w:ascii="Helvetica" w:hAnsi="Helvetica"/>
          <w:bCs/>
          <w:sz w:val="22"/>
          <w:lang w:val="en-CA"/>
        </w:rPr>
      </w:pPr>
    </w:p>
    <w:p w14:paraId="0A816B0B" w14:textId="75E4D558" w:rsidR="000B45C9" w:rsidRPr="00C13E64" w:rsidRDefault="00BC4D88" w:rsidP="00492E61">
      <w:pPr>
        <w:spacing w:line="360" w:lineRule="auto"/>
        <w:rPr>
          <w:rFonts w:ascii="Helvetica" w:hAnsi="Helvetica"/>
          <w:bCs/>
          <w:sz w:val="22"/>
          <w:lang w:val="en-CA"/>
        </w:rPr>
      </w:pPr>
      <w:r w:rsidRPr="00C13E64">
        <w:rPr>
          <w:rFonts w:ascii="Helvetica" w:hAnsi="Helvetica"/>
          <w:bCs/>
          <w:sz w:val="22"/>
          <w:lang w:val="en-CA"/>
        </w:rPr>
        <w:t xml:space="preserve">Trial four </w:t>
      </w:r>
      <w:r w:rsidR="002D2498">
        <w:rPr>
          <w:rFonts w:ascii="Helvetica" w:hAnsi="Helvetica"/>
          <w:bCs/>
          <w:sz w:val="22"/>
          <w:lang w:val="en-CA"/>
        </w:rPr>
        <w:t>studied</w:t>
      </w:r>
      <w:r w:rsidRPr="00C13E64">
        <w:rPr>
          <w:rFonts w:ascii="Helvetica" w:hAnsi="Helvetica"/>
          <w:bCs/>
          <w:sz w:val="22"/>
          <w:lang w:val="en-CA"/>
        </w:rPr>
        <w:t xml:space="preserve"> the inheritance of facial </w:t>
      </w:r>
      <w:r w:rsidR="00CD2335">
        <w:rPr>
          <w:rFonts w:ascii="Helvetica" w:hAnsi="Helvetica"/>
          <w:bCs/>
          <w:sz w:val="22"/>
          <w:lang w:val="en-CA"/>
        </w:rPr>
        <w:t xml:space="preserve">dimples. Dimples occur when a </w:t>
      </w:r>
      <w:r w:rsidRPr="00C13E64">
        <w:rPr>
          <w:rFonts w:ascii="Helvetica" w:hAnsi="Helvetica"/>
          <w:bCs/>
          <w:sz w:val="22"/>
          <w:lang w:val="en-CA"/>
        </w:rPr>
        <w:t xml:space="preserve">person carries the dominant allele, whether homozygous or heterozygous and those who do not have dimples are homozygous recessive. The </w:t>
      </w:r>
      <w:r w:rsidR="002D2498">
        <w:rPr>
          <w:rFonts w:ascii="Helvetica" w:hAnsi="Helvetica"/>
          <w:bCs/>
          <w:sz w:val="22"/>
          <w:lang w:val="en-CA"/>
        </w:rPr>
        <w:t>number</w:t>
      </w:r>
      <w:r w:rsidRPr="00C13E64">
        <w:rPr>
          <w:rFonts w:ascii="Helvetica" w:hAnsi="Helvetica"/>
          <w:bCs/>
          <w:sz w:val="22"/>
          <w:lang w:val="en-CA"/>
        </w:rPr>
        <w:t xml:space="preserve"> of people with or without dimples were </w:t>
      </w:r>
      <w:r w:rsidR="00CD2335">
        <w:rPr>
          <w:rFonts w:ascii="Helvetica" w:hAnsi="Helvetica"/>
          <w:bCs/>
          <w:sz w:val="22"/>
          <w:lang w:val="en-CA"/>
        </w:rPr>
        <w:t xml:space="preserve">fairly </w:t>
      </w:r>
      <w:r w:rsidRPr="00C13E64">
        <w:rPr>
          <w:rFonts w:ascii="Helvetica" w:hAnsi="Helvetica"/>
          <w:bCs/>
          <w:sz w:val="22"/>
          <w:lang w:val="en-CA"/>
        </w:rPr>
        <w:t>even</w:t>
      </w:r>
      <w:r w:rsidR="002D2498">
        <w:rPr>
          <w:rFonts w:ascii="Helvetica" w:hAnsi="Helvetica"/>
          <w:bCs/>
          <w:sz w:val="22"/>
          <w:lang w:val="en-CA"/>
        </w:rPr>
        <w:t xml:space="preserve"> although</w:t>
      </w:r>
      <w:r w:rsidR="00D925CA">
        <w:rPr>
          <w:rFonts w:ascii="Helvetica" w:hAnsi="Helvetica"/>
          <w:bCs/>
          <w:sz w:val="22"/>
          <w:lang w:val="en-CA"/>
        </w:rPr>
        <w:t xml:space="preserve"> some </w:t>
      </w:r>
      <w:r w:rsidR="002D2498">
        <w:rPr>
          <w:rFonts w:ascii="Helvetica" w:hAnsi="Helvetica"/>
          <w:bCs/>
          <w:sz w:val="22"/>
          <w:lang w:val="en-CA"/>
        </w:rPr>
        <w:t>subjects</w:t>
      </w:r>
      <w:r w:rsidR="00B06221" w:rsidRPr="00C13E64">
        <w:rPr>
          <w:rFonts w:ascii="Helvetica" w:hAnsi="Helvetica"/>
          <w:bCs/>
          <w:sz w:val="22"/>
          <w:lang w:val="en-CA"/>
        </w:rPr>
        <w:t xml:space="preserve"> were difficult to determine as a carrier of the trait or not.</w:t>
      </w:r>
      <w:r w:rsidR="001705A9" w:rsidRPr="00C13E64">
        <w:rPr>
          <w:rFonts w:ascii="Helvetica" w:hAnsi="Helvetica"/>
          <w:bCs/>
          <w:sz w:val="22"/>
          <w:lang w:val="en-CA"/>
        </w:rPr>
        <w:t xml:space="preserve"> </w:t>
      </w:r>
      <w:r w:rsidR="002D2498">
        <w:rPr>
          <w:rFonts w:ascii="Helvetica" w:hAnsi="Helvetica"/>
          <w:bCs/>
          <w:sz w:val="22"/>
          <w:lang w:val="en-CA"/>
        </w:rPr>
        <w:t>It</w:t>
      </w:r>
      <w:r w:rsidR="001705A9" w:rsidRPr="00C13E64">
        <w:rPr>
          <w:rFonts w:ascii="Helvetica" w:hAnsi="Helvetica"/>
          <w:bCs/>
          <w:sz w:val="22"/>
          <w:lang w:val="en-CA"/>
        </w:rPr>
        <w:t xml:space="preserve"> was evident that the experiment acquired dimples from the </w:t>
      </w:r>
      <w:r w:rsidR="00492E61" w:rsidRPr="00C13E64">
        <w:rPr>
          <w:rFonts w:ascii="Helvetica" w:hAnsi="Helvetica"/>
          <w:bCs/>
          <w:sz w:val="22"/>
          <w:lang w:val="en-CA"/>
        </w:rPr>
        <w:t>father’s</w:t>
      </w:r>
      <w:r w:rsidR="001705A9" w:rsidRPr="00C13E64">
        <w:rPr>
          <w:rFonts w:ascii="Helvetica" w:hAnsi="Helvetica"/>
          <w:bCs/>
          <w:sz w:val="22"/>
          <w:lang w:val="en-CA"/>
        </w:rPr>
        <w:t xml:space="preserve"> side of the family.</w:t>
      </w:r>
    </w:p>
    <w:p w14:paraId="22D99B19" w14:textId="77777777" w:rsidR="001705A9" w:rsidRPr="00C13E64" w:rsidRDefault="001705A9" w:rsidP="00492E61">
      <w:pPr>
        <w:spacing w:line="360" w:lineRule="auto"/>
        <w:rPr>
          <w:rFonts w:ascii="Helvetica" w:hAnsi="Helvetica"/>
          <w:bCs/>
          <w:sz w:val="22"/>
          <w:lang w:val="en-CA"/>
        </w:rPr>
      </w:pPr>
    </w:p>
    <w:p w14:paraId="111FCD06" w14:textId="263B1540" w:rsidR="001705A9" w:rsidRDefault="001705A9" w:rsidP="00492E61">
      <w:pPr>
        <w:spacing w:line="360" w:lineRule="auto"/>
        <w:rPr>
          <w:rFonts w:ascii="Helvetica" w:hAnsi="Helvetica"/>
          <w:bCs/>
          <w:sz w:val="22"/>
          <w:lang w:val="en-CA"/>
        </w:rPr>
      </w:pPr>
      <w:r w:rsidRPr="00C13E64">
        <w:rPr>
          <w:rFonts w:ascii="Helvetica" w:hAnsi="Helvetica"/>
          <w:bCs/>
          <w:sz w:val="22"/>
          <w:lang w:val="en-CA"/>
        </w:rPr>
        <w:t xml:space="preserve">A common </w:t>
      </w:r>
      <w:r w:rsidR="002D2498">
        <w:rPr>
          <w:rFonts w:ascii="Helvetica" w:hAnsi="Helvetica"/>
          <w:bCs/>
          <w:sz w:val="22"/>
          <w:lang w:val="en-CA"/>
        </w:rPr>
        <w:t>challenge</w:t>
      </w:r>
      <w:r w:rsidRPr="00C13E64">
        <w:rPr>
          <w:rFonts w:ascii="Helvetica" w:hAnsi="Helvetica"/>
          <w:bCs/>
          <w:sz w:val="22"/>
          <w:lang w:val="en-CA"/>
        </w:rPr>
        <w:t xml:space="preserve"> through</w:t>
      </w:r>
      <w:r w:rsidR="00295CCA" w:rsidRPr="00C13E64">
        <w:rPr>
          <w:rFonts w:ascii="Helvetica" w:hAnsi="Helvetica"/>
          <w:bCs/>
          <w:sz w:val="22"/>
          <w:lang w:val="en-CA"/>
        </w:rPr>
        <w:t>out</w:t>
      </w:r>
      <w:r w:rsidRPr="00C13E64">
        <w:rPr>
          <w:rFonts w:ascii="Helvetica" w:hAnsi="Helvetica"/>
          <w:bCs/>
          <w:sz w:val="22"/>
          <w:lang w:val="en-CA"/>
        </w:rPr>
        <w:t xml:space="preserve"> these trials were the inconclusive genotypes of many </w:t>
      </w:r>
      <w:r w:rsidR="002D2498">
        <w:rPr>
          <w:rFonts w:ascii="Helvetica" w:hAnsi="Helvetica"/>
          <w:bCs/>
          <w:sz w:val="22"/>
          <w:lang w:val="en-CA"/>
        </w:rPr>
        <w:t>subjects</w:t>
      </w:r>
      <w:r w:rsidRPr="00C13E64">
        <w:rPr>
          <w:rFonts w:ascii="Helvetica" w:hAnsi="Helvetica"/>
          <w:bCs/>
          <w:sz w:val="22"/>
          <w:lang w:val="en-CA"/>
        </w:rPr>
        <w:t xml:space="preserve">. </w:t>
      </w:r>
      <w:r w:rsidR="00C13E64" w:rsidRPr="00C13E64">
        <w:rPr>
          <w:rFonts w:ascii="Helvetica" w:hAnsi="Helvetica"/>
          <w:bCs/>
          <w:sz w:val="22"/>
          <w:lang w:val="en-CA"/>
        </w:rPr>
        <w:t xml:space="preserve">Many genotypes could be figured out from the genotypes of the parents but several could not. </w:t>
      </w:r>
      <w:r w:rsidR="00F9269D">
        <w:rPr>
          <w:rFonts w:ascii="Helvetica" w:hAnsi="Helvetica"/>
          <w:bCs/>
          <w:sz w:val="22"/>
          <w:lang w:val="en-CA"/>
        </w:rPr>
        <w:t>Often, a</w:t>
      </w:r>
      <w:r w:rsidRPr="00C13E64">
        <w:rPr>
          <w:rFonts w:ascii="Helvetica" w:hAnsi="Helvetica"/>
          <w:bCs/>
          <w:sz w:val="22"/>
          <w:lang w:val="en-CA"/>
        </w:rPr>
        <w:t>ll that could be determined is that those people who could not be classified as a certain genotype were homozygous dominant or heterozygous.</w:t>
      </w:r>
      <w:r w:rsidR="00543ADF">
        <w:rPr>
          <w:rFonts w:ascii="Helvetica" w:hAnsi="Helvetica"/>
          <w:bCs/>
          <w:sz w:val="22"/>
          <w:lang w:val="en-CA"/>
        </w:rPr>
        <w:t xml:space="preserve"> Some </w:t>
      </w:r>
      <w:r w:rsidR="00492E61">
        <w:rPr>
          <w:rFonts w:ascii="Helvetica" w:hAnsi="Helvetica"/>
          <w:bCs/>
          <w:sz w:val="22"/>
          <w:lang w:val="en-CA"/>
        </w:rPr>
        <w:t>individual’s</w:t>
      </w:r>
      <w:r w:rsidR="00543ADF">
        <w:rPr>
          <w:rFonts w:ascii="Helvetica" w:hAnsi="Helvetica"/>
          <w:bCs/>
          <w:sz w:val="22"/>
          <w:lang w:val="en-CA"/>
        </w:rPr>
        <w:t xml:space="preserve"> traits were </w:t>
      </w:r>
      <w:r w:rsidR="00C3454B">
        <w:rPr>
          <w:rFonts w:ascii="Helvetica" w:hAnsi="Helvetica"/>
          <w:bCs/>
          <w:sz w:val="22"/>
          <w:lang w:val="en-CA"/>
        </w:rPr>
        <w:t>evident due</w:t>
      </w:r>
      <w:r w:rsidR="00543ADF">
        <w:rPr>
          <w:rFonts w:ascii="Helvetica" w:hAnsi="Helvetica"/>
          <w:bCs/>
          <w:sz w:val="22"/>
          <w:lang w:val="en-CA"/>
        </w:rPr>
        <w:t xml:space="preserve"> to at least one of the parents being heterozygous but it was </w:t>
      </w:r>
      <w:r w:rsidR="00C3454B">
        <w:rPr>
          <w:rFonts w:ascii="Helvetica" w:hAnsi="Helvetica"/>
          <w:bCs/>
          <w:sz w:val="22"/>
          <w:lang w:val="en-CA"/>
        </w:rPr>
        <w:t>not possible</w:t>
      </w:r>
      <w:r w:rsidR="00543ADF">
        <w:rPr>
          <w:rFonts w:ascii="Helvetica" w:hAnsi="Helvetica"/>
          <w:bCs/>
          <w:sz w:val="22"/>
          <w:lang w:val="en-CA"/>
        </w:rPr>
        <w:t xml:space="preserve"> to know which </w:t>
      </w:r>
      <w:r w:rsidR="00C3454B">
        <w:rPr>
          <w:rFonts w:ascii="Helvetica" w:hAnsi="Helvetica"/>
          <w:bCs/>
          <w:sz w:val="22"/>
          <w:lang w:val="en-CA"/>
        </w:rPr>
        <w:t>of the parents it was</w:t>
      </w:r>
      <w:r w:rsidR="00543ADF">
        <w:rPr>
          <w:rFonts w:ascii="Helvetica" w:hAnsi="Helvetica"/>
          <w:bCs/>
          <w:sz w:val="22"/>
          <w:lang w:val="en-CA"/>
        </w:rPr>
        <w:t>.</w:t>
      </w:r>
      <w:r w:rsidRPr="00C13E64">
        <w:rPr>
          <w:rFonts w:ascii="Helvetica" w:hAnsi="Helvetica"/>
          <w:bCs/>
          <w:sz w:val="22"/>
          <w:lang w:val="en-CA"/>
        </w:rPr>
        <w:t xml:space="preserve"> </w:t>
      </w:r>
      <w:r w:rsidR="00247A37">
        <w:rPr>
          <w:rFonts w:ascii="Helvetica" w:hAnsi="Helvetica"/>
          <w:bCs/>
          <w:sz w:val="22"/>
          <w:lang w:val="en-CA"/>
        </w:rPr>
        <w:t>A</w:t>
      </w:r>
      <w:r w:rsidRPr="00C13E64">
        <w:rPr>
          <w:rFonts w:ascii="Helvetica" w:hAnsi="Helvetica"/>
          <w:bCs/>
          <w:sz w:val="22"/>
          <w:lang w:val="en-CA"/>
        </w:rPr>
        <w:t xml:space="preserve"> lack of knowledge about </w:t>
      </w:r>
      <w:r w:rsidR="00247A37">
        <w:rPr>
          <w:rFonts w:ascii="Helvetica" w:hAnsi="Helvetica"/>
          <w:bCs/>
          <w:sz w:val="22"/>
          <w:lang w:val="en-CA"/>
        </w:rPr>
        <w:t>additional generations</w:t>
      </w:r>
      <w:r w:rsidRPr="00C13E64">
        <w:rPr>
          <w:rFonts w:ascii="Helvetica" w:hAnsi="Helvetica"/>
          <w:bCs/>
          <w:sz w:val="22"/>
          <w:lang w:val="en-CA"/>
        </w:rPr>
        <w:t xml:space="preserve"> affected the end result of the trials </w:t>
      </w:r>
      <w:r w:rsidR="00247A37">
        <w:rPr>
          <w:rFonts w:ascii="Helvetica" w:hAnsi="Helvetica"/>
          <w:bCs/>
          <w:sz w:val="22"/>
          <w:lang w:val="en-CA"/>
        </w:rPr>
        <w:t>result</w:t>
      </w:r>
      <w:r w:rsidRPr="00C13E64">
        <w:rPr>
          <w:rFonts w:ascii="Helvetica" w:hAnsi="Helvetica"/>
          <w:bCs/>
          <w:sz w:val="22"/>
          <w:lang w:val="en-CA"/>
        </w:rPr>
        <w:t xml:space="preserve">ing </w:t>
      </w:r>
      <w:r w:rsidR="00247A37">
        <w:rPr>
          <w:rFonts w:ascii="Helvetica" w:hAnsi="Helvetica"/>
          <w:bCs/>
          <w:sz w:val="22"/>
          <w:lang w:val="en-CA"/>
        </w:rPr>
        <w:t xml:space="preserve">in </w:t>
      </w:r>
      <w:r w:rsidRPr="00C13E64">
        <w:rPr>
          <w:rFonts w:ascii="Helvetica" w:hAnsi="Helvetica"/>
          <w:bCs/>
          <w:sz w:val="22"/>
          <w:lang w:val="en-CA"/>
        </w:rPr>
        <w:t>many individuals</w:t>
      </w:r>
      <w:r w:rsidR="00247A37">
        <w:rPr>
          <w:rFonts w:ascii="Helvetica" w:hAnsi="Helvetica"/>
          <w:bCs/>
          <w:sz w:val="22"/>
          <w:lang w:val="en-CA"/>
        </w:rPr>
        <w:t>’</w:t>
      </w:r>
      <w:r w:rsidRPr="00C13E64">
        <w:rPr>
          <w:rFonts w:ascii="Helvetica" w:hAnsi="Helvetica"/>
          <w:bCs/>
          <w:sz w:val="22"/>
          <w:lang w:val="en-CA"/>
        </w:rPr>
        <w:t xml:space="preserve"> genotypes undetermined </w:t>
      </w:r>
      <w:r w:rsidR="00247A37">
        <w:rPr>
          <w:rFonts w:ascii="Helvetica" w:hAnsi="Helvetica"/>
          <w:bCs/>
          <w:sz w:val="22"/>
          <w:lang w:val="en-CA"/>
        </w:rPr>
        <w:t>and therefore</w:t>
      </w:r>
      <w:r w:rsidRPr="00C13E64">
        <w:rPr>
          <w:rFonts w:ascii="Helvetica" w:hAnsi="Helvetica"/>
          <w:bCs/>
          <w:sz w:val="22"/>
          <w:lang w:val="en-CA"/>
        </w:rPr>
        <w:t xml:space="preserve"> affected the study of inheritance.</w:t>
      </w:r>
      <w:r w:rsidR="00295CCA" w:rsidRPr="00C13E64">
        <w:rPr>
          <w:rFonts w:ascii="Helvetica" w:hAnsi="Helvetica"/>
          <w:bCs/>
          <w:sz w:val="22"/>
          <w:lang w:val="en-CA"/>
        </w:rPr>
        <w:t xml:space="preserve"> If this experiment was repeated in the future it would be crucial to have more knowledge about extended f</w:t>
      </w:r>
      <w:r w:rsidR="00492E61">
        <w:rPr>
          <w:rFonts w:ascii="Helvetica" w:hAnsi="Helvetica"/>
          <w:bCs/>
          <w:sz w:val="22"/>
          <w:lang w:val="en-CA"/>
        </w:rPr>
        <w:t xml:space="preserve">amily and to go back at least six </w:t>
      </w:r>
      <w:r w:rsidR="00295CCA" w:rsidRPr="00C13E64">
        <w:rPr>
          <w:rFonts w:ascii="Helvetica" w:hAnsi="Helvetica"/>
          <w:bCs/>
          <w:sz w:val="22"/>
          <w:lang w:val="en-CA"/>
        </w:rPr>
        <w:t xml:space="preserve">generations. </w:t>
      </w:r>
      <w:r w:rsidR="00C13E64" w:rsidRPr="00C13E64">
        <w:rPr>
          <w:rFonts w:ascii="Helvetica" w:hAnsi="Helvetica"/>
          <w:bCs/>
          <w:sz w:val="22"/>
          <w:lang w:val="en-CA"/>
        </w:rPr>
        <w:t xml:space="preserve">This could </w:t>
      </w:r>
      <w:r w:rsidR="00247A37">
        <w:rPr>
          <w:rFonts w:ascii="Helvetica" w:hAnsi="Helvetica"/>
          <w:bCs/>
          <w:sz w:val="22"/>
          <w:lang w:val="en-CA"/>
        </w:rPr>
        <w:t>prove to</w:t>
      </w:r>
      <w:r w:rsidR="00C13E64" w:rsidRPr="00C13E64">
        <w:rPr>
          <w:rFonts w:ascii="Helvetica" w:hAnsi="Helvetica"/>
          <w:bCs/>
          <w:sz w:val="22"/>
          <w:lang w:val="en-CA"/>
        </w:rPr>
        <w:t xml:space="preserve"> be very difficult </w:t>
      </w:r>
      <w:r w:rsidR="00247A37">
        <w:rPr>
          <w:rFonts w:ascii="Helvetica" w:hAnsi="Helvetica"/>
          <w:bCs/>
          <w:sz w:val="22"/>
          <w:lang w:val="en-CA"/>
        </w:rPr>
        <w:t xml:space="preserve">as </w:t>
      </w:r>
      <w:r w:rsidR="00C13E64" w:rsidRPr="00C13E64">
        <w:rPr>
          <w:rFonts w:ascii="Helvetica" w:hAnsi="Helvetica"/>
          <w:bCs/>
          <w:sz w:val="22"/>
          <w:lang w:val="en-CA"/>
        </w:rPr>
        <w:t>finding</w:t>
      </w:r>
      <w:r w:rsidR="00295CCA" w:rsidRPr="00C13E64">
        <w:rPr>
          <w:rFonts w:ascii="Helvetica" w:hAnsi="Helvetica"/>
          <w:bCs/>
          <w:sz w:val="22"/>
          <w:lang w:val="en-CA"/>
        </w:rPr>
        <w:t xml:space="preserve"> information about family traits has already proven to be very difficult </w:t>
      </w:r>
      <w:r w:rsidR="00C13E64" w:rsidRPr="00C13E64">
        <w:rPr>
          <w:rFonts w:ascii="Helvetica" w:hAnsi="Helvetica"/>
          <w:bCs/>
          <w:sz w:val="22"/>
          <w:lang w:val="en-CA"/>
        </w:rPr>
        <w:t xml:space="preserve">partially due to their scarce number of photos and information of the older generations. </w:t>
      </w:r>
    </w:p>
    <w:p w14:paraId="3AC2343C" w14:textId="77777777" w:rsidR="00C13E64" w:rsidRDefault="00C13E64" w:rsidP="005D7121">
      <w:pPr>
        <w:rPr>
          <w:rFonts w:ascii="Helvetica" w:hAnsi="Helvetica"/>
          <w:bCs/>
          <w:sz w:val="22"/>
          <w:lang w:val="en-CA"/>
        </w:rPr>
      </w:pPr>
    </w:p>
    <w:p w14:paraId="32ED3E91" w14:textId="77777777" w:rsidR="00492E61" w:rsidRDefault="00492E61" w:rsidP="005D7121">
      <w:pPr>
        <w:rPr>
          <w:rFonts w:ascii="Helvetica" w:hAnsi="Helvetica"/>
          <w:b/>
          <w:bCs/>
          <w:sz w:val="22"/>
          <w:lang w:val="en-CA"/>
        </w:rPr>
      </w:pPr>
    </w:p>
    <w:p w14:paraId="5B17DA38" w14:textId="77777777" w:rsidR="00663C11" w:rsidRDefault="00663C11" w:rsidP="005D7121">
      <w:pPr>
        <w:rPr>
          <w:rFonts w:ascii="Helvetica" w:hAnsi="Helvetica"/>
          <w:b/>
          <w:bCs/>
          <w:sz w:val="22"/>
          <w:lang w:val="en-CA"/>
        </w:rPr>
      </w:pPr>
    </w:p>
    <w:p w14:paraId="3D1B805E" w14:textId="77777777" w:rsidR="00663C11" w:rsidRDefault="00663C11" w:rsidP="005D7121">
      <w:pPr>
        <w:rPr>
          <w:rFonts w:ascii="Helvetica" w:hAnsi="Helvetica"/>
          <w:b/>
          <w:bCs/>
          <w:sz w:val="22"/>
          <w:lang w:val="en-CA"/>
        </w:rPr>
      </w:pPr>
    </w:p>
    <w:p w14:paraId="33AA7F02" w14:textId="77777777" w:rsidR="00997F89" w:rsidRDefault="00997F89" w:rsidP="005D7121">
      <w:pPr>
        <w:rPr>
          <w:rFonts w:ascii="Helvetica" w:hAnsi="Helvetica"/>
          <w:b/>
          <w:bCs/>
          <w:sz w:val="22"/>
          <w:lang w:val="en-CA"/>
        </w:rPr>
      </w:pPr>
    </w:p>
    <w:p w14:paraId="475AB32B" w14:textId="11D852CD" w:rsidR="00C13E64" w:rsidRPr="00C13E64" w:rsidRDefault="00C13E64" w:rsidP="005D7121">
      <w:pPr>
        <w:rPr>
          <w:rFonts w:ascii="Helvetica" w:hAnsi="Helvetica"/>
          <w:b/>
          <w:bCs/>
          <w:sz w:val="22"/>
          <w:lang w:val="en-CA"/>
        </w:rPr>
      </w:pPr>
      <w:r w:rsidRPr="00C13E64">
        <w:rPr>
          <w:rFonts w:ascii="Helvetica" w:hAnsi="Helvetica"/>
          <w:b/>
          <w:bCs/>
          <w:sz w:val="22"/>
          <w:lang w:val="en-CA"/>
        </w:rPr>
        <w:t>The Study of DNA:</w:t>
      </w:r>
    </w:p>
    <w:p w14:paraId="675EDE8E" w14:textId="77777777" w:rsidR="00033BAC" w:rsidRPr="00C13E64" w:rsidRDefault="00033BAC" w:rsidP="005D7121">
      <w:pPr>
        <w:rPr>
          <w:rFonts w:ascii="Helvetica" w:hAnsi="Helvetica"/>
          <w:bCs/>
          <w:sz w:val="22"/>
          <w:lang w:val="en-CA"/>
        </w:rPr>
      </w:pPr>
    </w:p>
    <w:p w14:paraId="2929D052" w14:textId="14CDAEF0" w:rsidR="00543ADF" w:rsidRPr="00543ADF" w:rsidRDefault="00C13E64" w:rsidP="00492E61">
      <w:pPr>
        <w:spacing w:line="360" w:lineRule="auto"/>
        <w:rPr>
          <w:rFonts w:ascii="Helvetica" w:hAnsi="Helvetica"/>
          <w:bCs/>
          <w:sz w:val="22"/>
          <w:lang w:val="en-CA"/>
        </w:rPr>
      </w:pPr>
      <w:r>
        <w:rPr>
          <w:rFonts w:ascii="Helvetica" w:hAnsi="Helvetica"/>
          <w:bCs/>
          <w:sz w:val="22"/>
          <w:lang w:val="en-CA"/>
        </w:rPr>
        <w:t xml:space="preserve">Prior to my experiment on Pedigree analysis, I sent in an ethnicity DNA test to a website called ancestry.ca. This test would tell me my ethnic history stretching back thousands of years. </w:t>
      </w:r>
      <w:r w:rsidR="00492E61">
        <w:rPr>
          <w:rFonts w:ascii="Helvetica" w:hAnsi="Helvetica"/>
          <w:bCs/>
          <w:sz w:val="22"/>
          <w:lang w:val="en-CA"/>
        </w:rPr>
        <w:t>Next,</w:t>
      </w:r>
      <w:r w:rsidR="00543ADF">
        <w:rPr>
          <w:rFonts w:ascii="Helvetica" w:hAnsi="Helvetica"/>
          <w:bCs/>
          <w:sz w:val="22"/>
          <w:lang w:val="en-CA"/>
        </w:rPr>
        <w:t xml:space="preserve"> I did a lot of research on my family and also buil</w:t>
      </w:r>
      <w:r w:rsidR="00247A37">
        <w:rPr>
          <w:rFonts w:ascii="Helvetica" w:hAnsi="Helvetica"/>
          <w:bCs/>
          <w:sz w:val="22"/>
          <w:lang w:val="en-CA"/>
        </w:rPr>
        <w:t>t</w:t>
      </w:r>
      <w:r w:rsidR="00543ADF">
        <w:rPr>
          <w:rFonts w:ascii="Helvetica" w:hAnsi="Helvetica"/>
          <w:bCs/>
          <w:sz w:val="22"/>
          <w:lang w:val="en-CA"/>
        </w:rPr>
        <w:t xml:space="preserve"> a family tree to try to get a sense of where my family came from. Most of what I could make out is that my relatives on my </w:t>
      </w:r>
      <w:r w:rsidR="00492E61">
        <w:rPr>
          <w:rFonts w:ascii="Helvetica" w:hAnsi="Helvetica"/>
          <w:bCs/>
          <w:sz w:val="22"/>
          <w:lang w:val="en-CA"/>
        </w:rPr>
        <w:t>father’s</w:t>
      </w:r>
      <w:r w:rsidR="00543ADF">
        <w:rPr>
          <w:rFonts w:ascii="Helvetica" w:hAnsi="Helvetica"/>
          <w:bCs/>
          <w:sz w:val="22"/>
          <w:lang w:val="en-CA"/>
        </w:rPr>
        <w:t xml:space="preserve"> side were Scottish, Irish and English and my </w:t>
      </w:r>
      <w:r w:rsidR="00492E61">
        <w:rPr>
          <w:rFonts w:ascii="Helvetica" w:hAnsi="Helvetica"/>
          <w:bCs/>
          <w:sz w:val="22"/>
          <w:lang w:val="en-CA"/>
        </w:rPr>
        <w:t>mother’s</w:t>
      </w:r>
      <w:r w:rsidR="00543ADF">
        <w:rPr>
          <w:rFonts w:ascii="Helvetica" w:hAnsi="Helvetica"/>
          <w:bCs/>
          <w:sz w:val="22"/>
          <w:lang w:val="en-CA"/>
        </w:rPr>
        <w:t xml:space="preserve"> side of the family</w:t>
      </w:r>
      <w:r w:rsidR="00616DB7">
        <w:rPr>
          <w:rFonts w:ascii="Helvetica" w:hAnsi="Helvetica"/>
          <w:bCs/>
          <w:sz w:val="22"/>
          <w:lang w:val="en-CA"/>
        </w:rPr>
        <w:t xml:space="preserve"> was Norwegian.</w:t>
      </w:r>
      <w:r w:rsidR="00543ADF">
        <w:rPr>
          <w:rFonts w:ascii="Helvetica" w:hAnsi="Helvetica"/>
          <w:bCs/>
          <w:sz w:val="22"/>
          <w:lang w:val="en-CA"/>
        </w:rPr>
        <w:t xml:space="preserve"> After a very long wait, my results finally came in.</w:t>
      </w:r>
    </w:p>
    <w:p w14:paraId="3EF7E293" w14:textId="77777777" w:rsidR="00543ADF" w:rsidRDefault="00543ADF" w:rsidP="005D7121">
      <w:pPr>
        <w:rPr>
          <w:rFonts w:ascii="Helvetica" w:hAnsi="Helvetica"/>
          <w:bCs/>
          <w:sz w:val="22"/>
          <w:lang w:val="en-CA"/>
        </w:rPr>
      </w:pPr>
    </w:p>
    <w:p w14:paraId="46BBE5E3" w14:textId="0CC7B3B8" w:rsidR="00543ADF" w:rsidRPr="00C13E64" w:rsidRDefault="00543ADF" w:rsidP="005D7121">
      <w:pPr>
        <w:rPr>
          <w:rFonts w:ascii="Helvetica" w:hAnsi="Helvetica"/>
          <w:bCs/>
          <w:sz w:val="22"/>
          <w:lang w:val="en-CA"/>
        </w:rPr>
      </w:pPr>
      <w:r>
        <w:rPr>
          <w:rFonts w:ascii="Helvetica" w:hAnsi="Helvetica"/>
          <w:bCs/>
          <w:noProof/>
          <w:sz w:val="22"/>
        </w:rPr>
        <w:drawing>
          <wp:inline distT="0" distB="0" distL="0" distR="0" wp14:anchorId="64464A05" wp14:editId="73E6FDE0">
            <wp:extent cx="4966335" cy="202420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6-12 at 18.35.20.png"/>
                    <pic:cNvPicPr/>
                  </pic:nvPicPr>
                  <pic:blipFill>
                    <a:blip r:embed="rId12">
                      <a:extLst>
                        <a:ext uri="{28A0092B-C50C-407E-A947-70E740481C1C}">
                          <a14:useLocalDpi xmlns:a14="http://schemas.microsoft.com/office/drawing/2010/main" val="0"/>
                        </a:ext>
                      </a:extLst>
                    </a:blip>
                    <a:stretch>
                      <a:fillRect/>
                    </a:stretch>
                  </pic:blipFill>
                  <pic:spPr>
                    <a:xfrm>
                      <a:off x="0" y="0"/>
                      <a:ext cx="5000134" cy="2037982"/>
                    </a:xfrm>
                    <a:prstGeom prst="rect">
                      <a:avLst/>
                    </a:prstGeom>
                  </pic:spPr>
                </pic:pic>
              </a:graphicData>
            </a:graphic>
          </wp:inline>
        </w:drawing>
      </w:r>
    </w:p>
    <w:p w14:paraId="5347178C" w14:textId="77777777" w:rsidR="005D7121" w:rsidRPr="00C13E64" w:rsidRDefault="005D7121" w:rsidP="005D7121">
      <w:pPr>
        <w:rPr>
          <w:rFonts w:ascii="Helvetica" w:hAnsi="Helvetica"/>
          <w:b/>
          <w:bCs/>
          <w:sz w:val="22"/>
          <w:lang w:val="en-CA"/>
        </w:rPr>
      </w:pPr>
    </w:p>
    <w:p w14:paraId="2AF385C6" w14:textId="77777777" w:rsidR="00663C11" w:rsidRDefault="00663C11" w:rsidP="00492E61">
      <w:pPr>
        <w:spacing w:line="360" w:lineRule="auto"/>
        <w:rPr>
          <w:rFonts w:ascii="Helvetica" w:hAnsi="Helvetica"/>
          <w:bCs/>
          <w:sz w:val="22"/>
          <w:lang w:val="en-CA"/>
        </w:rPr>
      </w:pPr>
    </w:p>
    <w:p w14:paraId="5B5FC84E" w14:textId="77777777" w:rsidR="00663C11" w:rsidRDefault="00663C11" w:rsidP="00492E61">
      <w:pPr>
        <w:spacing w:line="360" w:lineRule="auto"/>
        <w:rPr>
          <w:rFonts w:ascii="Helvetica" w:hAnsi="Helvetica"/>
          <w:bCs/>
          <w:sz w:val="22"/>
          <w:lang w:val="en-CA"/>
        </w:rPr>
      </w:pPr>
    </w:p>
    <w:p w14:paraId="51A80D19" w14:textId="1B59F1B2" w:rsidR="00175ED3" w:rsidRDefault="00543ADF" w:rsidP="00492E61">
      <w:pPr>
        <w:spacing w:line="360" w:lineRule="auto"/>
        <w:rPr>
          <w:rFonts w:ascii="Helvetica" w:hAnsi="Helvetica"/>
          <w:bCs/>
          <w:sz w:val="22"/>
          <w:lang w:val="en-CA"/>
        </w:rPr>
      </w:pPr>
      <w:r>
        <w:rPr>
          <w:rFonts w:ascii="Helvetica" w:hAnsi="Helvetica"/>
          <w:bCs/>
          <w:sz w:val="22"/>
          <w:lang w:val="en-CA"/>
        </w:rPr>
        <w:t xml:space="preserve">Some results were very similar to what I have </w:t>
      </w:r>
      <w:r w:rsidR="00616DB7">
        <w:rPr>
          <w:rFonts w:ascii="Helvetica" w:hAnsi="Helvetica"/>
          <w:bCs/>
          <w:sz w:val="22"/>
          <w:lang w:val="en-CA"/>
        </w:rPr>
        <w:t>researched about my background</w:t>
      </w:r>
      <w:r>
        <w:rPr>
          <w:rFonts w:ascii="Helvetica" w:hAnsi="Helvetica"/>
          <w:bCs/>
          <w:sz w:val="22"/>
          <w:lang w:val="en-CA"/>
        </w:rPr>
        <w:t xml:space="preserve"> but some came as a surprise. </w:t>
      </w:r>
      <w:r w:rsidR="00616DB7">
        <w:rPr>
          <w:rFonts w:ascii="Helvetica" w:hAnsi="Helvetica"/>
          <w:bCs/>
          <w:sz w:val="22"/>
          <w:lang w:val="en-CA"/>
        </w:rPr>
        <w:t xml:space="preserve">I was not aware of my </w:t>
      </w:r>
      <w:r>
        <w:rPr>
          <w:rFonts w:ascii="Helvetica" w:hAnsi="Helvetica"/>
          <w:bCs/>
          <w:sz w:val="22"/>
          <w:lang w:val="en-CA"/>
        </w:rPr>
        <w:t>heritage coming from the Iberian Peninsula which is either Spain or Portugal. I would be very interested in finding out which relatives were from that area</w:t>
      </w:r>
      <w:r w:rsidR="00616DB7">
        <w:rPr>
          <w:rFonts w:ascii="Helvetica" w:hAnsi="Helvetica"/>
          <w:bCs/>
          <w:sz w:val="22"/>
          <w:lang w:val="en-CA"/>
        </w:rPr>
        <w:t>.</w:t>
      </w:r>
      <w:r w:rsidR="00495434">
        <w:rPr>
          <w:rFonts w:ascii="Helvetica" w:hAnsi="Helvetica"/>
          <w:bCs/>
          <w:sz w:val="22"/>
          <w:lang w:val="en-CA"/>
        </w:rPr>
        <w:t xml:space="preserve"> </w:t>
      </w:r>
      <w:r w:rsidR="00236EDD">
        <w:rPr>
          <w:rFonts w:ascii="Helvetica" w:hAnsi="Helvetica"/>
          <w:bCs/>
          <w:sz w:val="22"/>
          <w:lang w:val="en-CA"/>
        </w:rPr>
        <w:t>After receiving</w:t>
      </w:r>
      <w:r w:rsidR="00616DB7">
        <w:rPr>
          <w:rFonts w:ascii="Helvetica" w:hAnsi="Helvetica"/>
          <w:bCs/>
          <w:sz w:val="22"/>
          <w:lang w:val="en-CA"/>
        </w:rPr>
        <w:t xml:space="preserve"> my results</w:t>
      </w:r>
      <w:r w:rsidR="00236EDD">
        <w:rPr>
          <w:rFonts w:ascii="Helvetica" w:hAnsi="Helvetica"/>
          <w:bCs/>
          <w:sz w:val="22"/>
          <w:lang w:val="en-CA"/>
        </w:rPr>
        <w:t>,</w:t>
      </w:r>
      <w:r w:rsidR="00616DB7">
        <w:rPr>
          <w:rFonts w:ascii="Helvetica" w:hAnsi="Helvetica"/>
          <w:bCs/>
          <w:sz w:val="22"/>
          <w:lang w:val="en-CA"/>
        </w:rPr>
        <w:t xml:space="preserve"> I decided to do some research about different areas of where I am from </w:t>
      </w:r>
      <w:r w:rsidR="00495434">
        <w:rPr>
          <w:rFonts w:ascii="Helvetica" w:hAnsi="Helvetica"/>
          <w:bCs/>
          <w:sz w:val="22"/>
          <w:lang w:val="en-CA"/>
        </w:rPr>
        <w:t xml:space="preserve">(in the higher confidence percentage areas) </w:t>
      </w:r>
      <w:r w:rsidR="00236EDD">
        <w:rPr>
          <w:rFonts w:ascii="Helvetica" w:hAnsi="Helvetica"/>
          <w:bCs/>
          <w:sz w:val="22"/>
          <w:lang w:val="en-CA"/>
        </w:rPr>
        <w:t xml:space="preserve">and how this </w:t>
      </w:r>
      <w:r w:rsidR="00616DB7">
        <w:rPr>
          <w:rFonts w:ascii="Helvetica" w:hAnsi="Helvetica"/>
          <w:bCs/>
          <w:sz w:val="22"/>
          <w:lang w:val="en-CA"/>
        </w:rPr>
        <w:t xml:space="preserve">could have an effect on </w:t>
      </w:r>
      <w:r w:rsidR="00236EDD">
        <w:rPr>
          <w:rFonts w:ascii="Helvetica" w:hAnsi="Helvetica"/>
          <w:bCs/>
          <w:sz w:val="22"/>
          <w:lang w:val="en-CA"/>
        </w:rPr>
        <w:t xml:space="preserve">my </w:t>
      </w:r>
      <w:r w:rsidR="00616DB7">
        <w:rPr>
          <w:rFonts w:ascii="Helvetica" w:hAnsi="Helvetica"/>
          <w:bCs/>
          <w:sz w:val="22"/>
          <w:lang w:val="en-CA"/>
        </w:rPr>
        <w:t>physical traits.</w:t>
      </w:r>
      <w:r w:rsidR="00704ACA">
        <w:rPr>
          <w:rFonts w:ascii="Helvetica" w:hAnsi="Helvetica"/>
          <w:bCs/>
          <w:sz w:val="22"/>
          <w:lang w:val="en-CA"/>
        </w:rPr>
        <w:t xml:space="preserve"> </w:t>
      </w:r>
      <w:r w:rsidR="0046543D">
        <w:rPr>
          <w:rFonts w:ascii="Helvetica" w:hAnsi="Helvetica"/>
          <w:bCs/>
          <w:sz w:val="22"/>
          <w:lang w:val="en-CA"/>
        </w:rPr>
        <w:t xml:space="preserve">I found out that Scandinavian and Scottish people are known for having blue eyes, </w:t>
      </w:r>
      <w:r w:rsidR="00236EDD">
        <w:rPr>
          <w:rFonts w:ascii="Helvetica" w:hAnsi="Helvetica"/>
          <w:bCs/>
          <w:sz w:val="22"/>
          <w:lang w:val="en-CA"/>
        </w:rPr>
        <w:t>traits</w:t>
      </w:r>
      <w:r w:rsidR="0046543D">
        <w:rPr>
          <w:rFonts w:ascii="Helvetica" w:hAnsi="Helvetica"/>
          <w:bCs/>
          <w:sz w:val="22"/>
          <w:lang w:val="en-CA"/>
        </w:rPr>
        <w:t xml:space="preserve"> that two of my great grandparents (one of my mother’s side and one on my </w:t>
      </w:r>
      <w:r w:rsidR="00495434">
        <w:rPr>
          <w:rFonts w:ascii="Helvetica" w:hAnsi="Helvetica"/>
          <w:bCs/>
          <w:sz w:val="22"/>
          <w:lang w:val="en-CA"/>
        </w:rPr>
        <w:t>father’s</w:t>
      </w:r>
      <w:r w:rsidR="0046543D">
        <w:rPr>
          <w:rFonts w:ascii="Helvetica" w:hAnsi="Helvetica"/>
          <w:bCs/>
          <w:sz w:val="22"/>
          <w:lang w:val="en-CA"/>
        </w:rPr>
        <w:t xml:space="preserve"> side) who were born and lived in Scotland and Norway had. </w:t>
      </w:r>
      <w:r w:rsidR="00495434">
        <w:rPr>
          <w:rFonts w:ascii="Helvetica" w:hAnsi="Helvetica"/>
          <w:bCs/>
          <w:sz w:val="22"/>
          <w:lang w:val="en-CA"/>
        </w:rPr>
        <w:t xml:space="preserve">It was also interesting to find out that people from Ireland were known to have black hair which occurred in some of my family members on my dad’s side of the family. I was hoping to find some information about the physical traits of people from Spain and Portugal and see if that may have matched up to my family’s traits or mine but I </w:t>
      </w:r>
      <w:r w:rsidR="00236EDD">
        <w:rPr>
          <w:rFonts w:ascii="Helvetica" w:hAnsi="Helvetica"/>
          <w:bCs/>
          <w:sz w:val="22"/>
          <w:lang w:val="en-CA"/>
        </w:rPr>
        <w:t>could not find a reliable source</w:t>
      </w:r>
      <w:r w:rsidR="00495434">
        <w:rPr>
          <w:rFonts w:ascii="Helvetica" w:hAnsi="Helvetica"/>
          <w:bCs/>
          <w:sz w:val="22"/>
          <w:lang w:val="en-CA"/>
        </w:rPr>
        <w:t xml:space="preserve">. </w:t>
      </w:r>
      <w:r w:rsidR="00236EDD">
        <w:rPr>
          <w:rFonts w:ascii="Helvetica" w:hAnsi="Helvetica"/>
          <w:bCs/>
          <w:sz w:val="22"/>
          <w:lang w:val="en-CA"/>
        </w:rPr>
        <w:t>T</w:t>
      </w:r>
      <w:r w:rsidR="00495434">
        <w:rPr>
          <w:rFonts w:ascii="Helvetica" w:hAnsi="Helvetica"/>
          <w:bCs/>
          <w:sz w:val="22"/>
          <w:lang w:val="en-CA"/>
        </w:rPr>
        <w:t xml:space="preserve">he DNA test was a very fascinating experience </w:t>
      </w:r>
      <w:r w:rsidR="00236EDD">
        <w:rPr>
          <w:rFonts w:ascii="Helvetica" w:hAnsi="Helvetica"/>
          <w:bCs/>
          <w:sz w:val="22"/>
          <w:lang w:val="en-CA"/>
        </w:rPr>
        <w:t>as</w:t>
      </w:r>
      <w:r w:rsidR="00495434">
        <w:rPr>
          <w:rFonts w:ascii="Helvetica" w:hAnsi="Helvetica"/>
          <w:bCs/>
          <w:sz w:val="22"/>
          <w:lang w:val="en-CA"/>
        </w:rPr>
        <w:t xml:space="preserve"> I have always wanted to know more about my ethnic past and family</w:t>
      </w:r>
      <w:r w:rsidR="00236EDD">
        <w:rPr>
          <w:rFonts w:ascii="Helvetica" w:hAnsi="Helvetica"/>
          <w:bCs/>
          <w:sz w:val="22"/>
          <w:lang w:val="en-CA"/>
        </w:rPr>
        <w:t>. To date,</w:t>
      </w:r>
      <w:r w:rsidR="00495434">
        <w:rPr>
          <w:rFonts w:ascii="Helvetica" w:hAnsi="Helvetica"/>
          <w:bCs/>
          <w:sz w:val="22"/>
          <w:lang w:val="en-CA"/>
        </w:rPr>
        <w:t xml:space="preserve"> I have not done a lot of exploration into everything that came with my DNA testing b</w:t>
      </w:r>
      <w:r w:rsidR="00236EDD">
        <w:rPr>
          <w:rFonts w:ascii="Helvetica" w:hAnsi="Helvetica"/>
          <w:bCs/>
          <w:sz w:val="22"/>
          <w:lang w:val="en-CA"/>
        </w:rPr>
        <w:t>ut what I have seen looks very</w:t>
      </w:r>
      <w:r w:rsidR="00495434">
        <w:rPr>
          <w:rFonts w:ascii="Helvetica" w:hAnsi="Helvetica"/>
          <w:bCs/>
          <w:sz w:val="22"/>
          <w:lang w:val="en-CA"/>
        </w:rPr>
        <w:t xml:space="preserve"> exiting! I would definite</w:t>
      </w:r>
      <w:r w:rsidR="00492E61">
        <w:rPr>
          <w:rFonts w:ascii="Helvetica" w:hAnsi="Helvetica"/>
          <w:bCs/>
          <w:sz w:val="22"/>
          <w:lang w:val="en-CA"/>
        </w:rPr>
        <w:t xml:space="preserve">ly recommend </w:t>
      </w:r>
      <w:r w:rsidR="00236EDD">
        <w:rPr>
          <w:rFonts w:ascii="Helvetica" w:hAnsi="Helvetica"/>
          <w:bCs/>
          <w:sz w:val="22"/>
          <w:lang w:val="en-CA"/>
        </w:rPr>
        <w:t>DNA</w:t>
      </w:r>
      <w:r w:rsidR="00492E61">
        <w:rPr>
          <w:rFonts w:ascii="Helvetica" w:hAnsi="Helvetica"/>
          <w:bCs/>
          <w:sz w:val="22"/>
          <w:lang w:val="en-CA"/>
        </w:rPr>
        <w:t xml:space="preserve"> test</w:t>
      </w:r>
      <w:r w:rsidR="00236EDD">
        <w:rPr>
          <w:rFonts w:ascii="Helvetica" w:hAnsi="Helvetica"/>
          <w:bCs/>
          <w:sz w:val="22"/>
          <w:lang w:val="en-CA"/>
        </w:rPr>
        <w:t>ing</w:t>
      </w:r>
      <w:r w:rsidR="00492E61">
        <w:rPr>
          <w:rFonts w:ascii="Helvetica" w:hAnsi="Helvetica"/>
          <w:bCs/>
          <w:sz w:val="22"/>
          <w:lang w:val="en-CA"/>
        </w:rPr>
        <w:t xml:space="preserve"> to anyone</w:t>
      </w:r>
      <w:r w:rsidR="00236EDD">
        <w:rPr>
          <w:rFonts w:ascii="Helvetica" w:hAnsi="Helvetica"/>
          <w:bCs/>
          <w:sz w:val="22"/>
          <w:lang w:val="en-CA"/>
        </w:rPr>
        <w:t xml:space="preserve"> who is also curious as to their family background</w:t>
      </w:r>
      <w:r w:rsidR="00492E61">
        <w:rPr>
          <w:rFonts w:ascii="Helvetica" w:hAnsi="Helvetica"/>
          <w:bCs/>
          <w:sz w:val="22"/>
          <w:lang w:val="en-CA"/>
        </w:rPr>
        <w:t>.</w:t>
      </w:r>
    </w:p>
    <w:p w14:paraId="3A825D9F" w14:textId="77777777" w:rsidR="00D21A2F" w:rsidRDefault="00D21A2F" w:rsidP="00492E61">
      <w:pPr>
        <w:spacing w:line="360" w:lineRule="auto"/>
        <w:rPr>
          <w:rFonts w:ascii="Helvetica" w:hAnsi="Helvetica"/>
          <w:bCs/>
          <w:sz w:val="22"/>
          <w:lang w:val="en-CA"/>
        </w:rPr>
      </w:pPr>
    </w:p>
    <w:p w14:paraId="364E655E" w14:textId="52A23AEF" w:rsidR="00D21A2F" w:rsidRDefault="00D21A2F" w:rsidP="00492E61">
      <w:pPr>
        <w:spacing w:line="360" w:lineRule="auto"/>
        <w:rPr>
          <w:rFonts w:ascii="Helvetica" w:hAnsi="Helvetica"/>
          <w:bCs/>
          <w:sz w:val="22"/>
          <w:lang w:val="en-CA"/>
        </w:rPr>
      </w:pPr>
      <w:r>
        <w:rPr>
          <w:rFonts w:ascii="Helvetica" w:hAnsi="Helvetica"/>
          <w:bCs/>
          <w:sz w:val="22"/>
          <w:lang w:val="en-CA"/>
        </w:rPr>
        <w:t>Citations:</w:t>
      </w:r>
    </w:p>
    <w:p w14:paraId="0FA37756" w14:textId="77777777" w:rsidR="00FC4671" w:rsidRPr="00FC4671" w:rsidRDefault="00FC4671" w:rsidP="00FC4671">
      <w:pPr>
        <w:pStyle w:val="p1"/>
        <w:rPr>
          <w:sz w:val="22"/>
        </w:rPr>
      </w:pPr>
      <w:hyperlink r:id="rId13" w:history="1">
        <w:r w:rsidRPr="00FC4671">
          <w:rPr>
            <w:rStyle w:val="Hyperlink"/>
            <w:sz w:val="22"/>
          </w:rPr>
          <w:t>https://en.wikipedia.org/wiki/Nordic_race</w:t>
        </w:r>
      </w:hyperlink>
    </w:p>
    <w:p w14:paraId="0D25CFC6" w14:textId="77777777" w:rsidR="00FC4671" w:rsidRPr="00FC4671" w:rsidRDefault="00FC4671" w:rsidP="00FC4671">
      <w:pPr>
        <w:pStyle w:val="p2"/>
        <w:rPr>
          <w:sz w:val="22"/>
        </w:rPr>
      </w:pPr>
    </w:p>
    <w:p w14:paraId="7EA094E0" w14:textId="77777777" w:rsidR="00FC4671" w:rsidRPr="00FC4671" w:rsidRDefault="00FC4671" w:rsidP="00FC4671">
      <w:pPr>
        <w:pStyle w:val="p1"/>
        <w:rPr>
          <w:sz w:val="22"/>
        </w:rPr>
      </w:pPr>
      <w:hyperlink r:id="rId14" w:history="1">
        <w:r w:rsidRPr="00FC4671">
          <w:rPr>
            <w:rStyle w:val="Hyperlink"/>
            <w:sz w:val="22"/>
          </w:rPr>
          <w:t>http://european-celtichistory.weebly.com</w:t>
        </w:r>
      </w:hyperlink>
    </w:p>
    <w:p w14:paraId="3A428E45" w14:textId="77777777" w:rsidR="00FC4671" w:rsidRDefault="00FC4671" w:rsidP="00492E61">
      <w:pPr>
        <w:spacing w:line="360" w:lineRule="auto"/>
        <w:rPr>
          <w:rFonts w:ascii="Helvetica" w:hAnsi="Helvetica"/>
          <w:bCs/>
          <w:sz w:val="22"/>
          <w:lang w:val="en-CA"/>
        </w:rPr>
      </w:pPr>
    </w:p>
    <w:p w14:paraId="717C4D2F" w14:textId="7F655A38" w:rsidR="00FC4671" w:rsidRPr="00492E61" w:rsidRDefault="00FC4671" w:rsidP="00492E61">
      <w:pPr>
        <w:spacing w:line="360" w:lineRule="auto"/>
        <w:rPr>
          <w:rFonts w:ascii="Helvetica" w:hAnsi="Helvetica"/>
          <w:bCs/>
          <w:sz w:val="22"/>
          <w:lang w:val="en-CA"/>
        </w:rPr>
      </w:pPr>
      <w:r>
        <w:rPr>
          <w:rFonts w:ascii="Helvetica" w:hAnsi="Helvetica"/>
          <w:bCs/>
          <w:sz w:val="22"/>
          <w:lang w:val="en-CA"/>
        </w:rPr>
        <w:t>Mastering Biology Textbook – Unit 3 (Genetics)</w:t>
      </w:r>
    </w:p>
    <w:sectPr w:rsidR="00FC4671" w:rsidRPr="00492E61" w:rsidSect="00B60054">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BF4B2" w14:textId="77777777" w:rsidR="0067418A" w:rsidRDefault="0067418A">
      <w:r>
        <w:separator/>
      </w:r>
    </w:p>
  </w:endnote>
  <w:endnote w:type="continuationSeparator" w:id="0">
    <w:p w14:paraId="316A982F" w14:textId="77777777" w:rsidR="0067418A" w:rsidRDefault="00674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Helvetica Bold Oblique">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9DEF6" w14:textId="77777777" w:rsidR="0067418A" w:rsidRDefault="0067418A">
      <w:r>
        <w:separator/>
      </w:r>
    </w:p>
  </w:footnote>
  <w:footnote w:type="continuationSeparator" w:id="0">
    <w:p w14:paraId="1C5273F6" w14:textId="77777777" w:rsidR="0067418A" w:rsidRDefault="006741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21C11" w14:textId="77777777" w:rsidR="005D2653" w:rsidRPr="00C92480" w:rsidRDefault="00A161B4">
    <w:pPr>
      <w:pStyle w:val="Header"/>
      <w:rPr>
        <w:rFonts w:ascii="Helvetica" w:hAnsi="Helvetica"/>
        <w:sz w:val="18"/>
        <w:lang w:val="en-CA"/>
      </w:rPr>
    </w:pPr>
    <w:r w:rsidRPr="00C92480">
      <w:rPr>
        <w:rFonts w:ascii="Helvetica" w:hAnsi="Helvetica"/>
        <w:sz w:val="18"/>
        <w:lang w:val="en-CA"/>
      </w:rPr>
      <w:t>NAME: MORGAN YARD</w:t>
    </w:r>
    <w:r w:rsidRPr="00C92480">
      <w:rPr>
        <w:rFonts w:ascii="Helvetica" w:hAnsi="Helvetica"/>
        <w:sz w:val="18"/>
        <w:lang w:val="en-CA"/>
      </w:rPr>
      <w:ptab w:relativeTo="margin" w:alignment="center" w:leader="none"/>
    </w:r>
    <w:r w:rsidRPr="00C92480">
      <w:rPr>
        <w:rFonts w:ascii="Helvetica" w:hAnsi="Helvetica"/>
        <w:sz w:val="18"/>
        <w:lang w:val="en-CA"/>
      </w:rPr>
      <w:ptab w:relativeTo="margin" w:alignment="right" w:leader="none"/>
    </w:r>
    <w:r w:rsidRPr="00C92480">
      <w:rPr>
        <w:rFonts w:ascii="Helvetica" w:hAnsi="Helvetica"/>
        <w:sz w:val="18"/>
        <w:lang w:val="en-CA"/>
      </w:rPr>
      <w:t>DATE: APRIL 23/2017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56053"/>
    <w:multiLevelType w:val="hybridMultilevel"/>
    <w:tmpl w:val="35EA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8C129A"/>
    <w:multiLevelType w:val="hybridMultilevel"/>
    <w:tmpl w:val="A1A6F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334247"/>
    <w:multiLevelType w:val="hybridMultilevel"/>
    <w:tmpl w:val="E65E20B2"/>
    <w:lvl w:ilvl="0" w:tplc="5A54B34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21"/>
    <w:rsid w:val="00000822"/>
    <w:rsid w:val="00005C0A"/>
    <w:rsid w:val="000220DC"/>
    <w:rsid w:val="00033BAC"/>
    <w:rsid w:val="000346ED"/>
    <w:rsid w:val="00052956"/>
    <w:rsid w:val="000B45C9"/>
    <w:rsid w:val="000C4C56"/>
    <w:rsid w:val="001406DD"/>
    <w:rsid w:val="001705A9"/>
    <w:rsid w:val="001747E4"/>
    <w:rsid w:val="00176087"/>
    <w:rsid w:val="00236EDD"/>
    <w:rsid w:val="0024655C"/>
    <w:rsid w:val="00247A37"/>
    <w:rsid w:val="002747F3"/>
    <w:rsid w:val="00287FEB"/>
    <w:rsid w:val="00295CCA"/>
    <w:rsid w:val="002D2498"/>
    <w:rsid w:val="00317B0A"/>
    <w:rsid w:val="00384F5E"/>
    <w:rsid w:val="003F2559"/>
    <w:rsid w:val="00423ADC"/>
    <w:rsid w:val="0046543D"/>
    <w:rsid w:val="00492E61"/>
    <w:rsid w:val="00495434"/>
    <w:rsid w:val="004B2D4B"/>
    <w:rsid w:val="005317AB"/>
    <w:rsid w:val="00543ADF"/>
    <w:rsid w:val="005D7121"/>
    <w:rsid w:val="00616DB7"/>
    <w:rsid w:val="00663C11"/>
    <w:rsid w:val="0067418A"/>
    <w:rsid w:val="006B757D"/>
    <w:rsid w:val="006C5465"/>
    <w:rsid w:val="006F3C73"/>
    <w:rsid w:val="00704ACA"/>
    <w:rsid w:val="00772A0D"/>
    <w:rsid w:val="00785A6A"/>
    <w:rsid w:val="00790198"/>
    <w:rsid w:val="0082370C"/>
    <w:rsid w:val="008A486B"/>
    <w:rsid w:val="009314A8"/>
    <w:rsid w:val="00973911"/>
    <w:rsid w:val="00987154"/>
    <w:rsid w:val="00997F89"/>
    <w:rsid w:val="009B3D8F"/>
    <w:rsid w:val="009D38D6"/>
    <w:rsid w:val="009E3171"/>
    <w:rsid w:val="009E460F"/>
    <w:rsid w:val="00A161B4"/>
    <w:rsid w:val="00A16677"/>
    <w:rsid w:val="00A53C06"/>
    <w:rsid w:val="00B06221"/>
    <w:rsid w:val="00B54901"/>
    <w:rsid w:val="00B60054"/>
    <w:rsid w:val="00B73094"/>
    <w:rsid w:val="00BB59CF"/>
    <w:rsid w:val="00BC4D88"/>
    <w:rsid w:val="00BD20D0"/>
    <w:rsid w:val="00C13E64"/>
    <w:rsid w:val="00C249E5"/>
    <w:rsid w:val="00C3454B"/>
    <w:rsid w:val="00C92480"/>
    <w:rsid w:val="00CD2335"/>
    <w:rsid w:val="00D21A2F"/>
    <w:rsid w:val="00D4365D"/>
    <w:rsid w:val="00D925CA"/>
    <w:rsid w:val="00E03035"/>
    <w:rsid w:val="00EB1EC3"/>
    <w:rsid w:val="00EB3E91"/>
    <w:rsid w:val="00F00D95"/>
    <w:rsid w:val="00F8025A"/>
    <w:rsid w:val="00F9269D"/>
    <w:rsid w:val="00F95AD5"/>
    <w:rsid w:val="00FC4671"/>
    <w:rsid w:val="00FF7A4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8E49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71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121"/>
    <w:pPr>
      <w:tabs>
        <w:tab w:val="center" w:pos="4680"/>
        <w:tab w:val="right" w:pos="9360"/>
      </w:tabs>
    </w:pPr>
  </w:style>
  <w:style w:type="character" w:customStyle="1" w:styleId="HeaderChar">
    <w:name w:val="Header Char"/>
    <w:basedOn w:val="DefaultParagraphFont"/>
    <w:link w:val="Header"/>
    <w:uiPriority w:val="99"/>
    <w:rsid w:val="005D7121"/>
  </w:style>
  <w:style w:type="paragraph" w:styleId="ListParagraph">
    <w:name w:val="List Paragraph"/>
    <w:basedOn w:val="Normal"/>
    <w:uiPriority w:val="34"/>
    <w:qFormat/>
    <w:rsid w:val="005D7121"/>
    <w:pPr>
      <w:ind w:left="720"/>
      <w:contextualSpacing/>
    </w:pPr>
  </w:style>
  <w:style w:type="table" w:styleId="TableGrid">
    <w:name w:val="Table Grid"/>
    <w:basedOn w:val="TableNormal"/>
    <w:uiPriority w:val="39"/>
    <w:rsid w:val="005D7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B3E91"/>
    <w:rPr>
      <w:b/>
      <w:bCs/>
    </w:rPr>
  </w:style>
  <w:style w:type="paragraph" w:styleId="Footer">
    <w:name w:val="footer"/>
    <w:basedOn w:val="Normal"/>
    <w:link w:val="FooterChar"/>
    <w:uiPriority w:val="99"/>
    <w:unhideWhenUsed/>
    <w:rsid w:val="00C92480"/>
    <w:pPr>
      <w:tabs>
        <w:tab w:val="center" w:pos="4680"/>
        <w:tab w:val="right" w:pos="9360"/>
      </w:tabs>
    </w:pPr>
  </w:style>
  <w:style w:type="character" w:customStyle="1" w:styleId="FooterChar">
    <w:name w:val="Footer Char"/>
    <w:basedOn w:val="DefaultParagraphFont"/>
    <w:link w:val="Footer"/>
    <w:uiPriority w:val="99"/>
    <w:rsid w:val="00C92480"/>
  </w:style>
  <w:style w:type="character" w:styleId="CommentReference">
    <w:name w:val="annotation reference"/>
    <w:basedOn w:val="DefaultParagraphFont"/>
    <w:uiPriority w:val="99"/>
    <w:semiHidden/>
    <w:unhideWhenUsed/>
    <w:rsid w:val="009E3171"/>
    <w:rPr>
      <w:sz w:val="18"/>
      <w:szCs w:val="18"/>
    </w:rPr>
  </w:style>
  <w:style w:type="paragraph" w:styleId="CommentText">
    <w:name w:val="annotation text"/>
    <w:basedOn w:val="Normal"/>
    <w:link w:val="CommentTextChar"/>
    <w:uiPriority w:val="99"/>
    <w:unhideWhenUsed/>
    <w:rsid w:val="009E3171"/>
  </w:style>
  <w:style w:type="character" w:customStyle="1" w:styleId="CommentTextChar">
    <w:name w:val="Comment Text Char"/>
    <w:basedOn w:val="DefaultParagraphFont"/>
    <w:link w:val="CommentText"/>
    <w:uiPriority w:val="99"/>
    <w:rsid w:val="009E3171"/>
  </w:style>
  <w:style w:type="paragraph" w:styleId="CommentSubject">
    <w:name w:val="annotation subject"/>
    <w:basedOn w:val="CommentText"/>
    <w:next w:val="CommentText"/>
    <w:link w:val="CommentSubjectChar"/>
    <w:uiPriority w:val="99"/>
    <w:semiHidden/>
    <w:unhideWhenUsed/>
    <w:rsid w:val="009E3171"/>
    <w:rPr>
      <w:b/>
      <w:bCs/>
      <w:sz w:val="20"/>
      <w:szCs w:val="20"/>
    </w:rPr>
  </w:style>
  <w:style w:type="character" w:customStyle="1" w:styleId="CommentSubjectChar">
    <w:name w:val="Comment Subject Char"/>
    <w:basedOn w:val="CommentTextChar"/>
    <w:link w:val="CommentSubject"/>
    <w:uiPriority w:val="99"/>
    <w:semiHidden/>
    <w:rsid w:val="009E3171"/>
    <w:rPr>
      <w:b/>
      <w:bCs/>
      <w:sz w:val="20"/>
      <w:szCs w:val="20"/>
    </w:rPr>
  </w:style>
  <w:style w:type="paragraph" w:styleId="BalloonText">
    <w:name w:val="Balloon Text"/>
    <w:basedOn w:val="Normal"/>
    <w:link w:val="BalloonTextChar"/>
    <w:uiPriority w:val="99"/>
    <w:semiHidden/>
    <w:unhideWhenUsed/>
    <w:rsid w:val="009E31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3171"/>
    <w:rPr>
      <w:rFonts w:ascii="Times New Roman" w:hAnsi="Times New Roman" w:cs="Times New Roman"/>
      <w:sz w:val="18"/>
      <w:szCs w:val="18"/>
    </w:rPr>
  </w:style>
  <w:style w:type="paragraph" w:customStyle="1" w:styleId="p1">
    <w:name w:val="p1"/>
    <w:basedOn w:val="Normal"/>
    <w:rsid w:val="00FC4671"/>
    <w:rPr>
      <w:rFonts w:ascii="Helvetica" w:hAnsi="Helvetica" w:cs="Times New Roman"/>
      <w:color w:val="E4AF09"/>
      <w:sz w:val="18"/>
      <w:szCs w:val="18"/>
    </w:rPr>
  </w:style>
  <w:style w:type="paragraph" w:customStyle="1" w:styleId="p2">
    <w:name w:val="p2"/>
    <w:basedOn w:val="Normal"/>
    <w:rsid w:val="00FC4671"/>
    <w:rPr>
      <w:rFonts w:ascii="Helvetica" w:hAnsi="Helvetica" w:cs="Times New Roman"/>
      <w:color w:val="454545"/>
      <w:sz w:val="18"/>
      <w:szCs w:val="18"/>
    </w:rPr>
  </w:style>
  <w:style w:type="character" w:styleId="Hyperlink">
    <w:name w:val="Hyperlink"/>
    <w:basedOn w:val="DefaultParagraphFont"/>
    <w:uiPriority w:val="99"/>
    <w:semiHidden/>
    <w:unhideWhenUsed/>
    <w:rsid w:val="00FC46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07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https://en.wikipedia.org/wiki/Nordic_race" TargetMode="External"/><Relationship Id="rId14" Type="http://schemas.openxmlformats.org/officeDocument/2006/relationships/hyperlink" Target="http://european-celtichistory.weebly.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3BFE27-46F8-474E-9673-2EF333A72E3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2828C9-DC96-A848-AD1A-0DFAF512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6135</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132S-Yard, Morgan</dc:creator>
  <cp:keywords/>
  <dc:description/>
  <cp:lastModifiedBy>132S-Yard, Morgan</cp:lastModifiedBy>
  <cp:revision>2</cp:revision>
  <dcterms:created xsi:type="dcterms:W3CDTF">2017-06-14T03:31:00Z</dcterms:created>
  <dcterms:modified xsi:type="dcterms:W3CDTF">2017-06-14T03:31:00Z</dcterms:modified>
</cp:coreProperties>
</file>