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920C8" w14:textId="77777777" w:rsidR="001029E2" w:rsidRDefault="001029E2" w:rsidP="00043367">
      <w:pPr>
        <w:ind w:firstLine="720"/>
        <w:jc w:val="both"/>
        <w:rPr>
          <w:lang w:val="en-GB"/>
        </w:rPr>
      </w:pPr>
      <w:r w:rsidRPr="001029E2">
        <w:rPr>
          <w:lang w:val="en-GB"/>
        </w:rPr>
        <w:t>Capital punishment is a "legally authorized killing of a person who has committed a serious crime"</w:t>
      </w:r>
      <w:bookmarkStart w:id="0" w:name="_GoBack"/>
      <w:bookmarkEnd w:id="0"/>
      <w:r w:rsidRPr="001029E2">
        <w:rPr>
          <w:lang w:val="en-GB"/>
        </w:rPr>
        <w:t xml:space="preserve"> and this is a controversial topic which is still debated in this world. Since 1865, the Upper and Lower Canada has demanded death penalties to people who committed crime of murder, treason, and rape. During the 1960's the law had been amended, and eventually, it was removed from the Canadian Criminal Code in 1976 as it was replaced with a mandatory life sentence without possibility of parole for 25 years for all first-degree murders. Relating this information to the short story "Two Fishermen" written by Morley Callaghan, I can think the story might have taken place between 1865 and 1959 if it was based in Canada. That is because those were the years when there</w:t>
      </w:r>
      <w:r>
        <w:rPr>
          <w:lang w:val="en-GB"/>
        </w:rPr>
        <w:t xml:space="preserve"> wasn't any rule changed. </w:t>
      </w:r>
    </w:p>
    <w:p w14:paraId="5DBB6B4D" w14:textId="77777777" w:rsidR="001029E2" w:rsidRPr="001029E2" w:rsidRDefault="001029E2" w:rsidP="00043367">
      <w:pPr>
        <w:ind w:firstLine="720"/>
        <w:jc w:val="both"/>
        <w:rPr>
          <w:lang w:val="en-GB"/>
        </w:rPr>
      </w:pPr>
      <w:r w:rsidRPr="001029E2">
        <w:rPr>
          <w:lang w:val="en-GB"/>
        </w:rPr>
        <w:t xml:space="preserve">In the short story, Thomas Delaney has been sentenced the death penalty because he ended up killing his wife's molester. I think that he should not have been given the capital punishment because he did not have any intention to kill him in the first place. He saw the situation and immediately fought with the molester to protect his wife. While he was fighting, he accidentally killed him. What Thomas did can be a natural human reaction. Humans cannot be able to be logical and analytical of certain moments because they have emotions. I'm sure that Thomas was feeling shocked, furious, and scared at that situation. Also, Thomas killed a man who's a molester. According to the time period, death penalties were demanded to people who have committed rape. So it is not like Thomas killed an innocent man. In conclusion, Thomas Delaney should not have been killed because he was defending his wife, was high in emotion, and didn't kill an innocent man. </w:t>
      </w:r>
    </w:p>
    <w:p w14:paraId="7A105038" w14:textId="77777777" w:rsidR="001029E2" w:rsidRPr="001029E2" w:rsidRDefault="001029E2" w:rsidP="00043367">
      <w:pPr>
        <w:jc w:val="both"/>
        <w:rPr>
          <w:lang w:val="en-GB"/>
        </w:rPr>
      </w:pPr>
    </w:p>
    <w:sectPr w:rsidR="001029E2" w:rsidRPr="001029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9E2"/>
    <w:rsid w:val="00043367"/>
    <w:rsid w:val="001029E2"/>
    <w:rsid w:val="003303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8FDB734"/>
  <w15:chartTrackingRefBased/>
  <w15:docId w15:val="{BD28C1ED-9CA6-4F42-8825-F12B1102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jun15hmj@naver.com</dc:creator>
  <cp:keywords/>
  <dc:description/>
  <cp:lastModifiedBy>jun15hmj@naver.com</cp:lastModifiedBy>
  <cp:revision>2</cp:revision>
  <dcterms:created xsi:type="dcterms:W3CDTF">2018-02-08T14:19:00Z</dcterms:created>
  <dcterms:modified xsi:type="dcterms:W3CDTF">2018-02-08T14:19:00Z</dcterms:modified>
</cp:coreProperties>
</file>