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8269" w14:textId="47382B26" w:rsidR="00E328E6" w:rsidRDefault="005351FD" w:rsidP="000C4360">
      <w:pPr>
        <w:pStyle w:val="ListParagraph"/>
        <w:numPr>
          <w:ilvl w:val="0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Agriculture: </w:t>
      </w:r>
      <w:proofErr w:type="spellStart"/>
      <w:r w:rsidR="0014742E" w:rsidRPr="000C4360">
        <w:rPr>
          <w:lang w:val="en-CA"/>
        </w:rPr>
        <w:t>Okanagan</w:t>
      </w:r>
      <w:proofErr w:type="spellEnd"/>
      <w:r w:rsidR="00BA3178" w:rsidRPr="000C4360">
        <w:rPr>
          <w:lang w:val="en-CA"/>
        </w:rPr>
        <w:t xml:space="preserve">, </w:t>
      </w:r>
      <w:r w:rsidR="00CE40DA" w:rsidRPr="000C4360">
        <w:rPr>
          <w:lang w:val="en-CA"/>
        </w:rPr>
        <w:t>lower Fraser Valley</w:t>
      </w:r>
      <w:r w:rsidR="00E26A77" w:rsidRPr="000C4360">
        <w:rPr>
          <w:lang w:val="en-CA"/>
        </w:rPr>
        <w:t>,</w:t>
      </w:r>
      <w:r w:rsidR="00F41088" w:rsidRPr="000C4360">
        <w:rPr>
          <w:lang w:val="en-CA"/>
        </w:rPr>
        <w:t xml:space="preserve"> </w:t>
      </w:r>
      <w:r w:rsidR="00E26A77" w:rsidRPr="000C4360">
        <w:rPr>
          <w:lang w:val="en-CA"/>
        </w:rPr>
        <w:t>southeastern Vancouver Island</w:t>
      </w:r>
      <w:r w:rsidR="00241F9A" w:rsidRPr="000C4360">
        <w:rPr>
          <w:lang w:val="en-CA"/>
        </w:rPr>
        <w:t>, Georgia Basin</w:t>
      </w:r>
      <w:r w:rsidR="00E26A77" w:rsidRPr="000C4360">
        <w:rPr>
          <w:lang w:val="en-CA"/>
        </w:rPr>
        <w:t>(</w:t>
      </w:r>
      <w:r w:rsidR="00F41088" w:rsidRPr="000C4360">
        <w:rPr>
          <w:lang w:val="en-CA"/>
        </w:rPr>
        <w:t>a</w:t>
      </w:r>
      <w:r w:rsidR="00124321" w:rsidRPr="000C4360">
        <w:rPr>
          <w:lang w:val="en-CA"/>
        </w:rPr>
        <w:t>gricultural)</w:t>
      </w:r>
    </w:p>
    <w:p w14:paraId="27960574" w14:textId="77777777" w:rsidR="000C4360" w:rsidRDefault="000C4360" w:rsidP="000C4360">
      <w:pPr>
        <w:pStyle w:val="ListParagraph"/>
        <w:numPr>
          <w:ilvl w:val="0"/>
          <w:numId w:val="1"/>
        </w:numPr>
        <w:rPr>
          <w:lang w:val="en-CA"/>
        </w:rPr>
      </w:pPr>
    </w:p>
    <w:p w14:paraId="415BEA23" w14:textId="77777777" w:rsidR="000C4360" w:rsidRPr="000C4360" w:rsidRDefault="000C4360" w:rsidP="000C4360">
      <w:pPr>
        <w:rPr>
          <w:lang w:val="en-CA"/>
        </w:rPr>
      </w:pPr>
    </w:p>
    <w:p w14:paraId="2DC94349" w14:textId="58718E53" w:rsidR="000C4360" w:rsidRDefault="000C4360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875EA" wp14:editId="7086DECB">
            <wp:simplePos x="0" y="0"/>
            <wp:positionH relativeFrom="column">
              <wp:posOffset>160020</wp:posOffset>
            </wp:positionH>
            <wp:positionV relativeFrom="paragraph">
              <wp:posOffset>242570</wp:posOffset>
            </wp:positionV>
            <wp:extent cx="3931920" cy="223647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1932" w14:textId="3D2AB870" w:rsidR="000C4360" w:rsidRDefault="000C4360">
      <w:pPr>
        <w:rPr>
          <w:lang w:val="en-CA"/>
        </w:rPr>
      </w:pPr>
    </w:p>
    <w:p w14:paraId="7FFE4630" w14:textId="5E361607" w:rsidR="000C4360" w:rsidRDefault="0086102F" w:rsidP="006C04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</w:t>
      </w:r>
      <w:r w:rsidR="00D64430">
        <w:rPr>
          <w:lang w:val="en-CA"/>
        </w:rPr>
        <w:t xml:space="preserve">the recent years, the transportation costs have been increased. This is a highlight of the benefits of local agricultural production. </w:t>
      </w:r>
      <w:r w:rsidR="009E33C3">
        <w:rPr>
          <w:lang w:val="en-CA"/>
        </w:rPr>
        <w:t>However, only 1.1 percent of British Columbia;s land</w:t>
      </w:r>
      <w:r w:rsidR="00E76555">
        <w:rPr>
          <w:lang w:val="en-CA"/>
        </w:rPr>
        <w:t xml:space="preserve"> area was </w:t>
      </w:r>
      <w:r w:rsidR="00AA6F0B">
        <w:rPr>
          <w:lang w:val="en-CA"/>
        </w:rPr>
        <w:t>considered prime arable</w:t>
      </w:r>
      <w:r w:rsidR="009D26BF">
        <w:rPr>
          <w:lang w:val="en-CA"/>
        </w:rPr>
        <w:t xml:space="preserve"> and about 15 percent has the chance </w:t>
      </w:r>
      <w:r w:rsidR="00CA20A0">
        <w:rPr>
          <w:lang w:val="en-CA"/>
        </w:rPr>
        <w:t xml:space="preserve">to </w:t>
      </w:r>
      <w:r w:rsidR="00034236">
        <w:rPr>
          <w:lang w:val="en-CA"/>
        </w:rPr>
        <w:t xml:space="preserve">be arable. </w:t>
      </w:r>
      <w:r w:rsidR="001A067A">
        <w:rPr>
          <w:lang w:val="en-CA"/>
        </w:rPr>
        <w:t xml:space="preserve">In </w:t>
      </w:r>
      <w:r w:rsidR="00AA6982">
        <w:rPr>
          <w:lang w:val="en-CA"/>
        </w:rPr>
        <w:t>1990</w:t>
      </w:r>
      <w:r w:rsidR="0006428A">
        <w:rPr>
          <w:lang w:val="en-CA"/>
        </w:rPr>
        <w:t xml:space="preserve">, agriculture has become much more then a big business. It's a hot-house industry </w:t>
      </w:r>
      <w:r w:rsidR="007A1339">
        <w:rPr>
          <w:lang w:val="en-CA"/>
        </w:rPr>
        <w:t xml:space="preserve">that has become a major success </w:t>
      </w:r>
      <w:r w:rsidR="003D5370">
        <w:rPr>
          <w:lang w:val="en-CA"/>
        </w:rPr>
        <w:t>and started to expand t our an markets of the lower mainland.</w:t>
      </w:r>
      <w:r w:rsidR="00E62B65">
        <w:rPr>
          <w:lang w:val="en-CA"/>
        </w:rPr>
        <w:t xml:space="preserve"> </w:t>
      </w:r>
    </w:p>
    <w:p w14:paraId="49504511" w14:textId="1069EB50" w:rsidR="00CE576A" w:rsidRPr="006C04F6" w:rsidRDefault="00E971EB" w:rsidP="006C04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To </w:t>
      </w:r>
      <w:r w:rsidR="0092455D">
        <w:rPr>
          <w:lang w:val="en-CA"/>
        </w:rPr>
        <w:t>expand so we can farm and stuff</w:t>
      </w:r>
    </w:p>
    <w:p w14:paraId="58D79406" w14:textId="44794811" w:rsidR="000C4360" w:rsidRDefault="000C4360">
      <w:pPr>
        <w:rPr>
          <w:lang w:val="en-CA"/>
        </w:rPr>
      </w:pPr>
    </w:p>
    <w:p w14:paraId="2EA6BE85" w14:textId="7A70BAD8" w:rsidR="00D74C37" w:rsidRDefault="007C20EA" w:rsidP="00D74C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</w:t>
      </w:r>
      <w:r w:rsidR="00D74C37">
        <w:rPr>
          <w:lang w:val="en-CA"/>
        </w:rPr>
        <w:t>n</w:t>
      </w:r>
      <w:r>
        <w:rPr>
          <w:lang w:val="en-CA"/>
        </w:rPr>
        <w:t>,</w:t>
      </w:r>
      <w:r w:rsidR="00D74C37">
        <w:rPr>
          <w:lang w:val="en-CA"/>
        </w:rPr>
        <w:t xml:space="preserve"> 1973 a rising public concern over the loss of farmland led the Provincial government to take course.</w:t>
      </w:r>
      <w:r w:rsidR="00D74C37" w:rsidRPr="00D74C37">
        <w:rPr>
          <w:lang w:val="en-CA"/>
        </w:rPr>
        <w:t xml:space="preserve"> </w:t>
      </w:r>
      <w:r w:rsidR="00D74C37">
        <w:rPr>
          <w:lang w:val="en-CA"/>
        </w:rPr>
        <w:t>They made the ALR (Agricultural Land reserve) designed to protect the fertile land from development.</w:t>
      </w:r>
    </w:p>
    <w:p w14:paraId="5032307E" w14:textId="01422ED1" w:rsidR="0092455D" w:rsidRPr="0092455D" w:rsidRDefault="0092455D" w:rsidP="0092455D">
      <w:pPr>
        <w:rPr>
          <w:lang w:val="en-CA"/>
        </w:rPr>
      </w:pPr>
    </w:p>
    <w:p w14:paraId="00E444DB" w14:textId="2C50FF2A" w:rsidR="0092455D" w:rsidRDefault="0092455D" w:rsidP="0092455D">
      <w:pPr>
        <w:rPr>
          <w:lang w:val="en-CA"/>
        </w:rPr>
      </w:pPr>
    </w:p>
    <w:p w14:paraId="70810462" w14:textId="3946DF14" w:rsidR="0092455D" w:rsidRDefault="0092455D" w:rsidP="0092455D">
      <w:pPr>
        <w:rPr>
          <w:lang w:val="en-CA"/>
        </w:rPr>
      </w:pPr>
    </w:p>
    <w:p w14:paraId="209216C5" w14:textId="7A660BC6" w:rsidR="0092455D" w:rsidRDefault="003236C4" w:rsidP="0092455D">
      <w:pPr>
        <w:rPr>
          <w:lang w:val="en-CA"/>
        </w:rPr>
      </w:pPr>
      <w:r>
        <w:rPr>
          <w:lang w:val="en-CA"/>
        </w:rPr>
        <w:t>Mining:</w:t>
      </w:r>
    </w:p>
    <w:p w14:paraId="7C8ECE01" w14:textId="6C7F6CD4" w:rsidR="003236C4" w:rsidRDefault="003236C4" w:rsidP="0092455D">
      <w:pPr>
        <w:rPr>
          <w:lang w:val="en-CA"/>
        </w:rPr>
      </w:pPr>
    </w:p>
    <w:p w14:paraId="0D82002A" w14:textId="31E7DF8F" w:rsidR="003236C4" w:rsidRDefault="00CF39A1" w:rsidP="003236C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Prince George,</w:t>
      </w:r>
      <w:r w:rsidR="000E73DC">
        <w:rPr>
          <w:lang w:val="en-CA"/>
        </w:rPr>
        <w:t xml:space="preserve"> Kamloops, Vancouver</w:t>
      </w:r>
      <w:r w:rsidR="00E66C10">
        <w:rPr>
          <w:lang w:val="en-CA"/>
        </w:rPr>
        <w:t xml:space="preserve"> </w:t>
      </w:r>
    </w:p>
    <w:p w14:paraId="6B892607" w14:textId="0AA603A1" w:rsidR="00F1303E" w:rsidRDefault="00380228" w:rsidP="003802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7B43B4" wp14:editId="14480407">
            <wp:simplePos x="0" y="0"/>
            <wp:positionH relativeFrom="column">
              <wp:posOffset>556260</wp:posOffset>
            </wp:positionH>
            <wp:positionV relativeFrom="paragraph">
              <wp:posOffset>410210</wp:posOffset>
            </wp:positionV>
            <wp:extent cx="1866900" cy="124081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6E2D2" w14:textId="77777777" w:rsidR="00380228" w:rsidRDefault="00380228" w:rsidP="00380228">
      <w:pPr>
        <w:rPr>
          <w:lang w:val="en-CA"/>
        </w:rPr>
      </w:pPr>
    </w:p>
    <w:p w14:paraId="626F407D" w14:textId="796F621E" w:rsidR="00380228" w:rsidRDefault="0000441C" w:rsidP="003802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Mining has been an important</w:t>
      </w:r>
      <w:r w:rsidR="00E874C1">
        <w:rPr>
          <w:lang w:val="en-CA"/>
        </w:rPr>
        <w:t xml:space="preserve"> part of British Columbia’s </w:t>
      </w:r>
      <w:proofErr w:type="spellStart"/>
      <w:r w:rsidR="00E874C1">
        <w:rPr>
          <w:lang w:val="en-CA"/>
        </w:rPr>
        <w:t>rea</w:t>
      </w:r>
      <w:r>
        <w:rPr>
          <w:lang w:val="en-CA"/>
        </w:rPr>
        <w:t>source</w:t>
      </w:r>
      <w:proofErr w:type="spellEnd"/>
      <w:r>
        <w:rPr>
          <w:lang w:val="en-CA"/>
        </w:rPr>
        <w:t xml:space="preserve"> based economy. </w:t>
      </w:r>
      <w:r w:rsidR="00956ECD">
        <w:rPr>
          <w:lang w:val="en-CA"/>
        </w:rPr>
        <w:t xml:space="preserve">The Aboriginals were mining copper before </w:t>
      </w:r>
      <w:r w:rsidR="00030608">
        <w:rPr>
          <w:lang w:val="en-CA"/>
        </w:rPr>
        <w:t xml:space="preserve">the Europeans even got there. </w:t>
      </w:r>
      <w:r w:rsidR="00A34F6C">
        <w:rPr>
          <w:lang w:val="en-CA"/>
        </w:rPr>
        <w:t>Coal mining started on a the east coast of Vancouver Island (1850s).</w:t>
      </w:r>
    </w:p>
    <w:p w14:paraId="0090613E" w14:textId="4EFA45EB" w:rsidR="00530766" w:rsidRDefault="00656E82" w:rsidP="003802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To extract oil </w:t>
      </w:r>
      <w:r w:rsidR="00B7118C">
        <w:rPr>
          <w:lang w:val="en-CA"/>
        </w:rPr>
        <w:t xml:space="preserve">and </w:t>
      </w:r>
      <w:r w:rsidR="00C07833">
        <w:rPr>
          <w:lang w:val="en-CA"/>
        </w:rPr>
        <w:t>gas extraction</w:t>
      </w:r>
    </w:p>
    <w:p w14:paraId="0300C10A" w14:textId="2B133FBD" w:rsidR="00C07833" w:rsidRDefault="00A44E6B" w:rsidP="0038022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Average life span is 25 years, a</w:t>
      </w:r>
      <w:r w:rsidR="00204258">
        <w:rPr>
          <w:lang w:val="en-CA"/>
        </w:rPr>
        <w:t>fter that the coal mining site is closed down (towns close to it may close down as well).</w:t>
      </w:r>
      <w:r w:rsidR="00C364C1">
        <w:rPr>
          <w:lang w:val="en-CA"/>
        </w:rPr>
        <w:t xml:space="preserve"> </w:t>
      </w:r>
      <w:r w:rsidR="006E48E1">
        <w:rPr>
          <w:lang w:val="en-CA"/>
        </w:rPr>
        <w:t>Causes the most environmental damage.</w:t>
      </w:r>
      <w:r w:rsidR="00803705">
        <w:rPr>
          <w:lang w:val="en-CA"/>
        </w:rPr>
        <w:t xml:space="preserve"> </w:t>
      </w:r>
      <w:r w:rsidR="006C1F47">
        <w:rPr>
          <w:lang w:val="en-CA"/>
        </w:rPr>
        <w:t xml:space="preserve">Open pit mines leave behind bare rock faces and large residues of waste rock. </w:t>
      </w:r>
      <w:r w:rsidR="00136943">
        <w:rPr>
          <w:lang w:val="en-CA"/>
        </w:rPr>
        <w:t xml:space="preserve">It creates Acid rock drainage, which occurs when sulphuric </w:t>
      </w:r>
      <w:r w:rsidR="00F6430D">
        <w:rPr>
          <w:lang w:val="en-CA"/>
        </w:rPr>
        <w:t>minerals in Rodri are exposed to air or water.</w:t>
      </w:r>
    </w:p>
    <w:p w14:paraId="3E262424" w14:textId="77777777" w:rsidR="00AD4988" w:rsidRDefault="00AD4988" w:rsidP="00AD4988">
      <w:pPr>
        <w:rPr>
          <w:lang w:val="en-CA"/>
        </w:rPr>
      </w:pPr>
    </w:p>
    <w:p w14:paraId="09E6680F" w14:textId="77777777" w:rsidR="00AD4988" w:rsidRDefault="00AD4988" w:rsidP="00AD4988">
      <w:pPr>
        <w:rPr>
          <w:lang w:val="en-CA"/>
        </w:rPr>
      </w:pPr>
    </w:p>
    <w:p w14:paraId="6732BB39" w14:textId="2196F185" w:rsidR="00AD4988" w:rsidRDefault="00AD4988" w:rsidP="00AD4988">
      <w:pPr>
        <w:rPr>
          <w:lang w:val="en-CA"/>
        </w:rPr>
      </w:pPr>
      <w:r>
        <w:rPr>
          <w:lang w:val="en-CA"/>
        </w:rPr>
        <w:t>Forestry:</w:t>
      </w:r>
    </w:p>
    <w:p w14:paraId="20456741" w14:textId="77777777" w:rsidR="00AD4988" w:rsidRDefault="00AD4988" w:rsidP="00AD4988">
      <w:pPr>
        <w:rPr>
          <w:lang w:val="en-CA"/>
        </w:rPr>
      </w:pPr>
    </w:p>
    <w:p w14:paraId="36BC4B0A" w14:textId="4C80C3D4" w:rsidR="00AD4988" w:rsidRDefault="0080621F" w:rsidP="00AD498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Lower Main</w:t>
      </w:r>
      <w:r w:rsidR="00AD4988">
        <w:rPr>
          <w:lang w:val="en-CA"/>
        </w:rPr>
        <w:t>land,</w:t>
      </w:r>
      <w:r>
        <w:rPr>
          <w:lang w:val="en-CA"/>
        </w:rPr>
        <w:t xml:space="preserve"> Victoria </w:t>
      </w:r>
    </w:p>
    <w:p w14:paraId="3FE8DFD9" w14:textId="2D4CFD97" w:rsidR="001A6768" w:rsidRPr="00A14EA7" w:rsidRDefault="00A14EA7" w:rsidP="00A14EA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541FB" wp14:editId="224F6021">
            <wp:simplePos x="0" y="0"/>
            <wp:positionH relativeFrom="column">
              <wp:posOffset>449580</wp:posOffset>
            </wp:positionH>
            <wp:positionV relativeFrom="paragraph">
              <wp:posOffset>233045</wp:posOffset>
            </wp:positionV>
            <wp:extent cx="3521710" cy="2693035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7A05" w14:textId="77777777" w:rsidR="00A14EA7" w:rsidRDefault="00A14EA7" w:rsidP="00A14EA7">
      <w:pPr>
        <w:rPr>
          <w:lang w:val="en-CA"/>
        </w:rPr>
      </w:pPr>
    </w:p>
    <w:p w14:paraId="1D5E98CB" w14:textId="1F111FB0" w:rsidR="00A14EA7" w:rsidRDefault="00843997" w:rsidP="00A14EA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 late 1800s</w:t>
      </w:r>
      <w:r w:rsidR="00D555F7">
        <w:rPr>
          <w:lang w:val="en-CA"/>
        </w:rPr>
        <w:t xml:space="preserve">, the wood products from British </w:t>
      </w:r>
      <w:r w:rsidR="00631C26">
        <w:rPr>
          <w:lang w:val="en-CA"/>
        </w:rPr>
        <w:t>Columbia</w:t>
      </w:r>
      <w:r w:rsidR="00D555F7">
        <w:rPr>
          <w:lang w:val="en-CA"/>
        </w:rPr>
        <w:t xml:space="preserve"> were being shipped </w:t>
      </w:r>
      <w:r w:rsidR="00631C26">
        <w:rPr>
          <w:lang w:val="en-CA"/>
        </w:rPr>
        <w:t>around</w:t>
      </w:r>
      <w:r w:rsidR="00D555F7">
        <w:rPr>
          <w:lang w:val="en-CA"/>
        </w:rPr>
        <w:t xml:space="preserve"> the world.</w:t>
      </w:r>
      <w:r w:rsidR="00304CB6">
        <w:rPr>
          <w:lang w:val="en-CA"/>
        </w:rPr>
        <w:t xml:space="preserve"> Logging and manufacture of the forest  products</w:t>
      </w:r>
      <w:r w:rsidR="007B3CFB">
        <w:rPr>
          <w:lang w:val="en-CA"/>
        </w:rPr>
        <w:t xml:space="preserve"> gave more employment and contribute </w:t>
      </w:r>
      <w:r w:rsidR="00631C26">
        <w:rPr>
          <w:lang w:val="en-CA"/>
        </w:rPr>
        <w:t xml:space="preserve">more value added than any other industrial sector in the British Columbia. </w:t>
      </w:r>
      <w:r w:rsidR="00CE442A">
        <w:rPr>
          <w:lang w:val="en-CA"/>
        </w:rPr>
        <w:t>In 12008, 89,000 jobs (and higher) relied on th</w:t>
      </w:r>
      <w:r w:rsidR="00277368">
        <w:rPr>
          <w:lang w:val="en-CA"/>
        </w:rPr>
        <w:t>e forest industry. This became an important source of income for many communities.</w:t>
      </w:r>
      <w:r w:rsidR="00141E8B">
        <w:rPr>
          <w:lang w:val="en-CA"/>
        </w:rPr>
        <w:t xml:space="preserve"> However, </w:t>
      </w:r>
      <w:r w:rsidR="000C3FED">
        <w:rPr>
          <w:lang w:val="en-CA"/>
        </w:rPr>
        <w:t xml:space="preserve">some workers were laid off when the demand for forest products goes down. Though </w:t>
      </w:r>
      <w:r w:rsidR="00E65C9D">
        <w:rPr>
          <w:lang w:val="en-CA"/>
        </w:rPr>
        <w:t>if the demand is high</w:t>
      </w:r>
      <w:r w:rsidR="00DD4D61">
        <w:rPr>
          <w:lang w:val="en-CA"/>
        </w:rPr>
        <w:t>, then they will r</w:t>
      </w:r>
      <w:r w:rsidR="0012492D">
        <w:rPr>
          <w:lang w:val="en-CA"/>
        </w:rPr>
        <w:t>ehired again.</w:t>
      </w:r>
      <w:r w:rsidR="000B74FE">
        <w:rPr>
          <w:lang w:val="en-CA"/>
        </w:rPr>
        <w:t xml:space="preserve"> The industry gained a </w:t>
      </w:r>
      <w:r w:rsidR="00CF16EC">
        <w:rPr>
          <w:lang w:val="en-CA"/>
        </w:rPr>
        <w:t xml:space="preserve">boost when the expansion </w:t>
      </w:r>
      <w:r w:rsidR="00A6377A">
        <w:rPr>
          <w:lang w:val="en-CA"/>
        </w:rPr>
        <w:t>of the Canada’</w:t>
      </w:r>
      <w:r w:rsidR="00CF0313">
        <w:rPr>
          <w:lang w:val="en-CA"/>
        </w:rPr>
        <w:t xml:space="preserve">s railway system </w:t>
      </w:r>
      <w:r w:rsidR="007856AA">
        <w:rPr>
          <w:lang w:val="en-CA"/>
        </w:rPr>
        <w:t xml:space="preserve">. And in 1900s, the investment was 2$ million dollars. Now </w:t>
      </w:r>
      <w:r w:rsidR="00254F3C">
        <w:rPr>
          <w:lang w:val="en-CA"/>
        </w:rPr>
        <w:t xml:space="preserve">after 10 years, it was raised to $65 million </w:t>
      </w:r>
      <w:r w:rsidR="003E6CFD">
        <w:rPr>
          <w:lang w:val="en-CA"/>
        </w:rPr>
        <w:t>dollars</w:t>
      </w:r>
      <w:r w:rsidR="002E5D4D">
        <w:rPr>
          <w:lang w:val="en-CA"/>
        </w:rPr>
        <w:t>.</w:t>
      </w:r>
      <w:r w:rsidR="00CE6C58">
        <w:rPr>
          <w:lang w:val="en-CA"/>
        </w:rPr>
        <w:t xml:space="preserve"> However, the mountain pine beetle in 2000 sky rocked.</w:t>
      </w:r>
      <w:r w:rsidR="00D74E0D">
        <w:rPr>
          <w:lang w:val="en-CA"/>
        </w:rPr>
        <w:t xml:space="preserve"> The pine beetles take </w:t>
      </w:r>
      <w:r w:rsidR="005A6CA8">
        <w:rPr>
          <w:lang w:val="en-CA"/>
        </w:rPr>
        <w:t xml:space="preserve">the tree and lay their eggs in the bark. This caused a lot of </w:t>
      </w:r>
      <w:r w:rsidR="0078619D">
        <w:rPr>
          <w:lang w:val="en-CA"/>
        </w:rPr>
        <w:t xml:space="preserve">trees to die and increasing the risks of uncontrollable </w:t>
      </w:r>
      <w:r w:rsidR="006F75B5">
        <w:rPr>
          <w:lang w:val="en-CA"/>
        </w:rPr>
        <w:t>wild fires.</w:t>
      </w:r>
    </w:p>
    <w:p w14:paraId="6EF963D3" w14:textId="2CF6203E" w:rsidR="006F75B5" w:rsidRDefault="00B914E5" w:rsidP="00A14EA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</w:t>
      </w:r>
      <w:r w:rsidR="00C44E66">
        <w:rPr>
          <w:lang w:val="en-CA"/>
        </w:rPr>
        <w:t xml:space="preserve">Forestry role wasn’t as popular as in the past. It has decreased dramatically and it might get worse. Canada right now isn’t </w:t>
      </w:r>
      <w:r w:rsidR="00D078C0">
        <w:rPr>
          <w:lang w:val="en-CA"/>
        </w:rPr>
        <w:t>relying on the forestry and logging industry as much now.</w:t>
      </w:r>
    </w:p>
    <w:p w14:paraId="6A18D854" w14:textId="1D3770BD" w:rsidR="00D66A43" w:rsidRDefault="00885C29" w:rsidP="00A14EA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BC hasn’t done really anything huge in order to stop the pine beetles</w:t>
      </w:r>
      <w:r w:rsidR="00D50DB2">
        <w:rPr>
          <w:lang w:val="en-CA"/>
        </w:rPr>
        <w:t>. If th</w:t>
      </w:r>
      <w:r w:rsidR="00523969">
        <w:rPr>
          <w:lang w:val="en-CA"/>
        </w:rPr>
        <w:t>e demand of the wood products is low, then BC will starting to chop of some employes. If it's high, then they start to hire some people back.</w:t>
      </w:r>
    </w:p>
    <w:p w14:paraId="74962A84" w14:textId="77777777" w:rsidR="00211381" w:rsidRDefault="00211381" w:rsidP="00211381">
      <w:pPr>
        <w:rPr>
          <w:lang w:val="en-CA"/>
        </w:rPr>
      </w:pPr>
    </w:p>
    <w:p w14:paraId="1FE69F08" w14:textId="77777777" w:rsidR="00211381" w:rsidRDefault="00211381" w:rsidP="00211381">
      <w:pPr>
        <w:rPr>
          <w:lang w:val="en-CA"/>
        </w:rPr>
      </w:pPr>
    </w:p>
    <w:p w14:paraId="6D6FC9AC" w14:textId="25382BC6" w:rsidR="00211381" w:rsidRDefault="00211381" w:rsidP="00211381">
      <w:pPr>
        <w:rPr>
          <w:lang w:val="en-CA"/>
        </w:rPr>
      </w:pPr>
      <w:r>
        <w:rPr>
          <w:lang w:val="en-CA"/>
        </w:rPr>
        <w:t>Fishing:</w:t>
      </w:r>
    </w:p>
    <w:p w14:paraId="7498CE88" w14:textId="62CDFAE4" w:rsidR="00211381" w:rsidRDefault="005C55AD" w:rsidP="0021138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Vancouver, </w:t>
      </w:r>
      <w:r w:rsidR="00CA014D">
        <w:rPr>
          <w:lang w:val="en-CA"/>
        </w:rPr>
        <w:t xml:space="preserve">Prince </w:t>
      </w:r>
      <w:r w:rsidR="00B531B2">
        <w:rPr>
          <w:lang w:val="en-CA"/>
        </w:rPr>
        <w:t xml:space="preserve">Rupert, </w:t>
      </w:r>
      <w:proofErr w:type="spellStart"/>
      <w:r w:rsidR="00B531B2">
        <w:rPr>
          <w:lang w:val="en-CA"/>
        </w:rPr>
        <w:t>Washinton</w:t>
      </w:r>
      <w:proofErr w:type="spellEnd"/>
      <w:r w:rsidR="00B531B2">
        <w:rPr>
          <w:lang w:val="en-CA"/>
        </w:rPr>
        <w:t xml:space="preserve"> state</w:t>
      </w:r>
    </w:p>
    <w:p w14:paraId="0B504CD1" w14:textId="56057CC0" w:rsidR="00B531B2" w:rsidRPr="005709DF" w:rsidRDefault="00A80DFF" w:rsidP="005709D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748316" wp14:editId="12398271">
            <wp:simplePos x="0" y="0"/>
            <wp:positionH relativeFrom="column">
              <wp:posOffset>236220</wp:posOffset>
            </wp:positionH>
            <wp:positionV relativeFrom="paragraph">
              <wp:posOffset>193675</wp:posOffset>
            </wp:positionV>
            <wp:extent cx="3048000" cy="24574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83AA5" w14:textId="664460B8" w:rsidR="00D149BA" w:rsidRDefault="00D149BA" w:rsidP="00D149BA">
      <w:pPr>
        <w:rPr>
          <w:lang w:val="en-CA"/>
        </w:rPr>
      </w:pPr>
    </w:p>
    <w:p w14:paraId="04BE7D66" w14:textId="400C47EB" w:rsidR="00D149BA" w:rsidRDefault="00D149BA" w:rsidP="00D149BA">
      <w:pPr>
        <w:rPr>
          <w:lang w:val="en-CA"/>
        </w:rPr>
      </w:pPr>
    </w:p>
    <w:p w14:paraId="08F4ADD4" w14:textId="39F88A57" w:rsidR="005709DF" w:rsidRDefault="00116BE9" w:rsidP="005709D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Fishing has become one of the mainstay </w:t>
      </w:r>
      <w:r w:rsidR="002E3FC7">
        <w:rPr>
          <w:lang w:val="en-CA"/>
        </w:rPr>
        <w:t>economic BC.</w:t>
      </w:r>
      <w:r w:rsidR="00513D21">
        <w:rPr>
          <w:lang w:val="en-CA"/>
        </w:rPr>
        <w:t xml:space="preserve"> In 1870s, Fishing became an</w:t>
      </w:r>
      <w:r w:rsidR="00FF6E09">
        <w:rPr>
          <w:lang w:val="en-CA"/>
        </w:rPr>
        <w:t xml:space="preserve"> important part of economy</w:t>
      </w:r>
      <w:r w:rsidR="00DD0680">
        <w:rPr>
          <w:lang w:val="en-CA"/>
        </w:rPr>
        <w:t>.</w:t>
      </w:r>
      <w:r w:rsidR="00A46B37">
        <w:rPr>
          <w:lang w:val="en-CA"/>
        </w:rPr>
        <w:t xml:space="preserve"> </w:t>
      </w:r>
      <w:r w:rsidR="00271932">
        <w:rPr>
          <w:lang w:val="en-CA"/>
        </w:rPr>
        <w:t>In 1990, salmon represented 55 percent of the total value of the commercial catch</w:t>
      </w:r>
      <w:r w:rsidR="00B83E29">
        <w:rPr>
          <w:lang w:val="en-CA"/>
        </w:rPr>
        <w:t>. In 2005, salmon made up just 10 percent of the total cause of the catch.</w:t>
      </w:r>
    </w:p>
    <w:p w14:paraId="34DA68F0" w14:textId="25B83047" w:rsidR="00B83E29" w:rsidRDefault="00ED3315" w:rsidP="005709D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It's </w:t>
      </w:r>
      <w:r w:rsidR="000E39D4">
        <w:rPr>
          <w:lang w:val="en-CA"/>
        </w:rPr>
        <w:t xml:space="preserve">not as big say </w:t>
      </w:r>
      <w:r w:rsidR="0031592B">
        <w:rPr>
          <w:lang w:val="en-CA"/>
        </w:rPr>
        <w:t xml:space="preserve">forestry, but it has became an economic resource for Canada. It's role will probably be a backup source in case </w:t>
      </w:r>
      <w:r w:rsidR="00A3008B">
        <w:rPr>
          <w:lang w:val="en-CA"/>
        </w:rPr>
        <w:t>something happens</w:t>
      </w:r>
      <w:r w:rsidR="0061535B">
        <w:rPr>
          <w:lang w:val="en-CA"/>
        </w:rPr>
        <w:t xml:space="preserve"> to the </w:t>
      </w:r>
      <w:r w:rsidR="00F53E9D">
        <w:rPr>
          <w:lang w:val="en-CA"/>
        </w:rPr>
        <w:t>main source of Canada’s economy.</w:t>
      </w:r>
    </w:p>
    <w:p w14:paraId="2620CB18" w14:textId="4A3A2334" w:rsidR="00F53E9D" w:rsidRPr="005709DF" w:rsidRDefault="0091466E" w:rsidP="005709D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Overfishing is</w:t>
      </w:r>
      <w:r w:rsidR="00BA124B">
        <w:rPr>
          <w:lang w:val="en-CA"/>
        </w:rPr>
        <w:t xml:space="preserve"> a huge dent in the indus</w:t>
      </w:r>
      <w:r w:rsidR="005F2EF0">
        <w:rPr>
          <w:lang w:val="en-CA"/>
        </w:rPr>
        <w:t xml:space="preserve">try, and it still happens. Even </w:t>
      </w:r>
      <w:r w:rsidR="00E127D9">
        <w:rPr>
          <w:lang w:val="en-CA"/>
        </w:rPr>
        <w:t xml:space="preserve">though people </w:t>
      </w:r>
      <w:r w:rsidR="0036137C">
        <w:rPr>
          <w:lang w:val="en-CA"/>
        </w:rPr>
        <w:t xml:space="preserve">know the rules to not overfish, it still happens. Canada has put </w:t>
      </w:r>
      <w:r w:rsidR="0091514E">
        <w:rPr>
          <w:lang w:val="en-CA"/>
        </w:rPr>
        <w:t>laws on fishing and mostly people do listen. However, some people don’t listen at all.</w:t>
      </w:r>
    </w:p>
    <w:sectPr w:rsidR="00F53E9D" w:rsidRPr="00570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6F1F"/>
    <w:multiLevelType w:val="hybridMultilevel"/>
    <w:tmpl w:val="6440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826"/>
    <w:multiLevelType w:val="hybridMultilevel"/>
    <w:tmpl w:val="441E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0CB6"/>
    <w:multiLevelType w:val="hybridMultilevel"/>
    <w:tmpl w:val="A2CA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108C"/>
    <w:multiLevelType w:val="hybridMultilevel"/>
    <w:tmpl w:val="D34E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6"/>
    <w:rsid w:val="0000441C"/>
    <w:rsid w:val="00030608"/>
    <w:rsid w:val="00034236"/>
    <w:rsid w:val="0006428A"/>
    <w:rsid w:val="000B74FE"/>
    <w:rsid w:val="000C3FED"/>
    <w:rsid w:val="000C4360"/>
    <w:rsid w:val="000E39D4"/>
    <w:rsid w:val="000E73DC"/>
    <w:rsid w:val="00116BE9"/>
    <w:rsid w:val="00124321"/>
    <w:rsid w:val="0012492D"/>
    <w:rsid w:val="00136943"/>
    <w:rsid w:val="00141E8B"/>
    <w:rsid w:val="0014742E"/>
    <w:rsid w:val="001A067A"/>
    <w:rsid w:val="001A6768"/>
    <w:rsid w:val="001B079C"/>
    <w:rsid w:val="001B1282"/>
    <w:rsid w:val="00204258"/>
    <w:rsid w:val="00211381"/>
    <w:rsid w:val="00222E58"/>
    <w:rsid w:val="00241F9A"/>
    <w:rsid w:val="00254F3C"/>
    <w:rsid w:val="00271932"/>
    <w:rsid w:val="00277368"/>
    <w:rsid w:val="002E3FC7"/>
    <w:rsid w:val="002E5D4D"/>
    <w:rsid w:val="002F08FB"/>
    <w:rsid w:val="00304CB6"/>
    <w:rsid w:val="0031592B"/>
    <w:rsid w:val="003236C4"/>
    <w:rsid w:val="0036137C"/>
    <w:rsid w:val="00380228"/>
    <w:rsid w:val="003C2AF8"/>
    <w:rsid w:val="003D5370"/>
    <w:rsid w:val="003E6CFD"/>
    <w:rsid w:val="00451739"/>
    <w:rsid w:val="00513D21"/>
    <w:rsid w:val="00523969"/>
    <w:rsid w:val="00530766"/>
    <w:rsid w:val="005351FD"/>
    <w:rsid w:val="005709DF"/>
    <w:rsid w:val="005A6CA8"/>
    <w:rsid w:val="005A74BA"/>
    <w:rsid w:val="005C13EE"/>
    <w:rsid w:val="005C55AD"/>
    <w:rsid w:val="005F2EF0"/>
    <w:rsid w:val="0061535B"/>
    <w:rsid w:val="00631C26"/>
    <w:rsid w:val="00656E82"/>
    <w:rsid w:val="00681EC9"/>
    <w:rsid w:val="006C04F6"/>
    <w:rsid w:val="006C1F47"/>
    <w:rsid w:val="006C793D"/>
    <w:rsid w:val="006E48E1"/>
    <w:rsid w:val="006F75B5"/>
    <w:rsid w:val="00717475"/>
    <w:rsid w:val="007856AA"/>
    <w:rsid w:val="0078619D"/>
    <w:rsid w:val="00792BC6"/>
    <w:rsid w:val="00795FBD"/>
    <w:rsid w:val="007A1339"/>
    <w:rsid w:val="007B3CFB"/>
    <w:rsid w:val="007C20EA"/>
    <w:rsid w:val="00803705"/>
    <w:rsid w:val="0080621F"/>
    <w:rsid w:val="0082301B"/>
    <w:rsid w:val="00837819"/>
    <w:rsid w:val="00843997"/>
    <w:rsid w:val="0086102F"/>
    <w:rsid w:val="00885C29"/>
    <w:rsid w:val="0091466E"/>
    <w:rsid w:val="0091514E"/>
    <w:rsid w:val="00921287"/>
    <w:rsid w:val="0092455D"/>
    <w:rsid w:val="0092725E"/>
    <w:rsid w:val="00956ECD"/>
    <w:rsid w:val="00974B97"/>
    <w:rsid w:val="009C569D"/>
    <w:rsid w:val="009D26BF"/>
    <w:rsid w:val="009E33C3"/>
    <w:rsid w:val="00A14EA7"/>
    <w:rsid w:val="00A3008B"/>
    <w:rsid w:val="00A345CE"/>
    <w:rsid w:val="00A34F6C"/>
    <w:rsid w:val="00A44E6B"/>
    <w:rsid w:val="00A46B37"/>
    <w:rsid w:val="00A6377A"/>
    <w:rsid w:val="00A80DFF"/>
    <w:rsid w:val="00AA6982"/>
    <w:rsid w:val="00AA6F0B"/>
    <w:rsid w:val="00AD4988"/>
    <w:rsid w:val="00B256DC"/>
    <w:rsid w:val="00B531B2"/>
    <w:rsid w:val="00B7118C"/>
    <w:rsid w:val="00B77F43"/>
    <w:rsid w:val="00B83E29"/>
    <w:rsid w:val="00B914E5"/>
    <w:rsid w:val="00BA124B"/>
    <w:rsid w:val="00BA3178"/>
    <w:rsid w:val="00C07833"/>
    <w:rsid w:val="00C364C1"/>
    <w:rsid w:val="00C44E66"/>
    <w:rsid w:val="00CA014D"/>
    <w:rsid w:val="00CA20A0"/>
    <w:rsid w:val="00CE40DA"/>
    <w:rsid w:val="00CE442A"/>
    <w:rsid w:val="00CE576A"/>
    <w:rsid w:val="00CE6C58"/>
    <w:rsid w:val="00CF0313"/>
    <w:rsid w:val="00CF16EC"/>
    <w:rsid w:val="00CF39A1"/>
    <w:rsid w:val="00D078C0"/>
    <w:rsid w:val="00D149BA"/>
    <w:rsid w:val="00D178A3"/>
    <w:rsid w:val="00D50DB2"/>
    <w:rsid w:val="00D555F7"/>
    <w:rsid w:val="00D64430"/>
    <w:rsid w:val="00D66A43"/>
    <w:rsid w:val="00D74C37"/>
    <w:rsid w:val="00D74E0D"/>
    <w:rsid w:val="00DD0680"/>
    <w:rsid w:val="00DD155F"/>
    <w:rsid w:val="00DD4D61"/>
    <w:rsid w:val="00E127D9"/>
    <w:rsid w:val="00E26A77"/>
    <w:rsid w:val="00E328E6"/>
    <w:rsid w:val="00E62B65"/>
    <w:rsid w:val="00E65C9D"/>
    <w:rsid w:val="00E66C10"/>
    <w:rsid w:val="00E76555"/>
    <w:rsid w:val="00E874C1"/>
    <w:rsid w:val="00E971EB"/>
    <w:rsid w:val="00EC696B"/>
    <w:rsid w:val="00ED3315"/>
    <w:rsid w:val="00EF5678"/>
    <w:rsid w:val="00F1303E"/>
    <w:rsid w:val="00F41088"/>
    <w:rsid w:val="00F53E9D"/>
    <w:rsid w:val="00F6430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E1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Macintosh Word</Application>
  <DocSecurity>0</DocSecurity>
  <Lines>25</Lines>
  <Paragraphs>7</Paragraphs>
  <ScaleCrop>false</ScaleCrop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132S-Wong, Matthew</dc:creator>
  <cp:keywords/>
  <dc:description/>
  <cp:lastModifiedBy>132S-Wong, Matthew</cp:lastModifiedBy>
  <cp:revision>2</cp:revision>
  <dcterms:created xsi:type="dcterms:W3CDTF">2016-06-17T22:58:00Z</dcterms:created>
  <dcterms:modified xsi:type="dcterms:W3CDTF">2016-06-17T22:58:00Z</dcterms:modified>
</cp:coreProperties>
</file>