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A4" w:rsidRDefault="00DF356F" w:rsidP="00DF356F">
      <w:pPr>
        <w:pStyle w:val="Title"/>
      </w:pPr>
      <w:r>
        <w:t>Planning 10 – Finance Unit</w:t>
      </w:r>
    </w:p>
    <w:p w:rsidR="00DF356F" w:rsidRDefault="00DF356F" w:rsidP="00DF356F">
      <w:pPr>
        <w:pStyle w:val="Heading1"/>
      </w:pPr>
      <w:r>
        <w:t>The Game of Life</w:t>
      </w:r>
    </w:p>
    <w:p w:rsidR="00DF356F" w:rsidRDefault="00DF356F" w:rsidP="00DF356F"/>
    <w:p w:rsidR="00DF356F" w:rsidRDefault="00DF356F" w:rsidP="00DF356F">
      <w:pPr>
        <w:pStyle w:val="NoSpacing"/>
      </w:pPr>
      <w:r>
        <w:t xml:space="preserve">Outline:  The object of this game is to teach </w:t>
      </w:r>
      <w:r w:rsidR="003025FF">
        <w:t>you</w:t>
      </w:r>
      <w:r>
        <w:t xml:space="preserve"> about financial literacy and the costs of different career options through a </w:t>
      </w:r>
      <w:r w:rsidR="009871BD">
        <w:t xml:space="preserve">real life simulation.  </w:t>
      </w:r>
      <w:r w:rsidR="003025FF">
        <w:t>You</w:t>
      </w:r>
      <w:r w:rsidR="009871BD">
        <w:t xml:space="preserve"> will essentially become participants in a small society where </w:t>
      </w:r>
      <w:r w:rsidR="003025FF">
        <w:t>you</w:t>
      </w:r>
      <w:r w:rsidR="009871BD">
        <w:t xml:space="preserve"> will be faced with different challenges and have to make appropriate choices along the way while learning about what it means to be financially sound and</w:t>
      </w:r>
      <w:r w:rsidR="003025FF">
        <w:t xml:space="preserve"> literate!!</w:t>
      </w:r>
    </w:p>
    <w:p w:rsidR="00DF356F" w:rsidRDefault="00DF356F" w:rsidP="00DF356F">
      <w:pPr>
        <w:pStyle w:val="NoSpacing"/>
      </w:pPr>
    </w:p>
    <w:p w:rsidR="003025FF" w:rsidRDefault="003025FF" w:rsidP="00DF356F">
      <w:pPr>
        <w:pStyle w:val="NoSpacing"/>
      </w:pPr>
      <w:r>
        <w:t>You will be required to submit the following at various points throughout the game:</w:t>
      </w:r>
    </w:p>
    <w:p w:rsidR="003025FF" w:rsidRDefault="00DF356F" w:rsidP="003025FF">
      <w:pPr>
        <w:pStyle w:val="NoSpacing"/>
        <w:numPr>
          <w:ilvl w:val="0"/>
          <w:numId w:val="5"/>
        </w:numPr>
      </w:pPr>
      <w:r>
        <w:t xml:space="preserve">Monthly balance sheets, 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Completed tax form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Unexpected I</w:t>
      </w:r>
      <w:r w:rsidR="00DF356F">
        <w:t xml:space="preserve">ncident report sheets, 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C</w:t>
      </w:r>
      <w:r w:rsidR="00DF356F">
        <w:t xml:space="preserve">ar </w:t>
      </w:r>
      <w:r>
        <w:t>Purchase Information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H</w:t>
      </w:r>
      <w:r w:rsidR="00DF356F">
        <w:t xml:space="preserve">ouse </w:t>
      </w:r>
      <w:r>
        <w:t>Purchase/Rental Information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C</w:t>
      </w:r>
      <w:r w:rsidR="00DF356F">
        <w:t xml:space="preserve">redit </w:t>
      </w:r>
      <w:r>
        <w:t>Card choices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S</w:t>
      </w:r>
      <w:r w:rsidR="00DF356F">
        <w:t xml:space="preserve">hopping/expense </w:t>
      </w:r>
      <w:r>
        <w:t xml:space="preserve">sheet </w:t>
      </w:r>
    </w:p>
    <w:p w:rsidR="003025FF" w:rsidRDefault="003025FF" w:rsidP="003025FF">
      <w:pPr>
        <w:pStyle w:val="NoSpacing"/>
        <w:numPr>
          <w:ilvl w:val="0"/>
          <w:numId w:val="5"/>
        </w:numPr>
      </w:pPr>
      <w:r>
        <w:t>Final budget</w:t>
      </w:r>
    </w:p>
    <w:p w:rsidR="003025FF" w:rsidRDefault="003025FF" w:rsidP="003025FF">
      <w:pPr>
        <w:pStyle w:val="NoSpacing"/>
      </w:pPr>
    </w:p>
    <w:p w:rsidR="00DF356F" w:rsidRDefault="003025FF" w:rsidP="003025FF">
      <w:pPr>
        <w:pStyle w:val="NoSpacing"/>
      </w:pPr>
      <w:r>
        <w:t>The marking guidelines for these will be handed out at various points with each assignment.</w:t>
      </w:r>
    </w:p>
    <w:p w:rsidR="009871BD" w:rsidRDefault="009871BD" w:rsidP="00DF356F">
      <w:pPr>
        <w:pStyle w:val="NoSpacing"/>
      </w:pPr>
    </w:p>
    <w:p w:rsidR="003025FF" w:rsidRDefault="003025FF" w:rsidP="00DF356F">
      <w:pPr>
        <w:pStyle w:val="NoSpacing"/>
      </w:pPr>
    </w:p>
    <w:p w:rsidR="009871BD" w:rsidRDefault="009871BD" w:rsidP="00DF356F">
      <w:pPr>
        <w:pStyle w:val="NoSpacing"/>
      </w:pPr>
      <w:r>
        <w:t xml:space="preserve">How to </w:t>
      </w:r>
      <w:r w:rsidR="00221DDA">
        <w:t>start the</w:t>
      </w:r>
      <w:r>
        <w:t xml:space="preserve"> game:</w:t>
      </w:r>
    </w:p>
    <w:p w:rsidR="009871BD" w:rsidRDefault="003025FF" w:rsidP="009871BD">
      <w:pPr>
        <w:pStyle w:val="NoSpacing"/>
        <w:numPr>
          <w:ilvl w:val="0"/>
          <w:numId w:val="1"/>
        </w:numPr>
      </w:pPr>
      <w:r>
        <w:t>You</w:t>
      </w:r>
      <w:r w:rsidR="009871BD">
        <w:t xml:space="preserve"> will be given a choice of either going to University, Trade School, or No School.  The choice that </w:t>
      </w:r>
      <w:r>
        <w:t>you</w:t>
      </w:r>
      <w:r w:rsidR="009871BD">
        <w:t xml:space="preserve"> make will present </w:t>
      </w:r>
      <w:r>
        <w:t>you</w:t>
      </w:r>
      <w:r w:rsidR="009871BD">
        <w:t xml:space="preserve"> with different career options.  Once </w:t>
      </w:r>
      <w:r>
        <w:t>you</w:t>
      </w:r>
      <w:r w:rsidR="009871BD">
        <w:t xml:space="preserve"> make an education choice </w:t>
      </w:r>
      <w:r>
        <w:t>you</w:t>
      </w:r>
      <w:r w:rsidR="009871BD">
        <w:t xml:space="preserve"> will be presented with three envelopes.  </w:t>
      </w:r>
      <w:r>
        <w:t>You</w:t>
      </w:r>
      <w:r w:rsidR="009871BD">
        <w:t xml:space="preserve"> will randomly pick an envelope and in it will be the different career choices available to </w:t>
      </w:r>
      <w:r>
        <w:t>you</w:t>
      </w:r>
      <w:r w:rsidR="009871BD">
        <w:t xml:space="preserve">.  </w:t>
      </w:r>
      <w:r>
        <w:t>You</w:t>
      </w:r>
      <w:r w:rsidR="009871BD">
        <w:t xml:space="preserve"> will then be able to pick whichever career </w:t>
      </w:r>
      <w:r>
        <w:t>you</w:t>
      </w:r>
      <w:r w:rsidR="009871BD">
        <w:t xml:space="preserve"> want from the options available.  There will be positives and negatives to each different educational</w:t>
      </w:r>
      <w:r>
        <w:t xml:space="preserve"> option</w:t>
      </w:r>
      <w:r w:rsidR="009871BD">
        <w:t>.</w:t>
      </w:r>
    </w:p>
    <w:p w:rsidR="009871BD" w:rsidRDefault="009871BD" w:rsidP="009871BD">
      <w:pPr>
        <w:pStyle w:val="NoSpacing"/>
        <w:numPr>
          <w:ilvl w:val="0"/>
          <w:numId w:val="1"/>
        </w:numPr>
      </w:pPr>
      <w:r>
        <w:t>On each of the Career Cards in the envelope will be:</w:t>
      </w:r>
    </w:p>
    <w:p w:rsidR="009871BD" w:rsidRDefault="009871BD" w:rsidP="009871BD">
      <w:pPr>
        <w:pStyle w:val="NoSpacing"/>
        <w:numPr>
          <w:ilvl w:val="1"/>
          <w:numId w:val="1"/>
        </w:numPr>
      </w:pPr>
      <w:r>
        <w:t>Monthly Income</w:t>
      </w:r>
    </w:p>
    <w:p w:rsidR="009871BD" w:rsidRDefault="009871BD" w:rsidP="009871BD">
      <w:pPr>
        <w:pStyle w:val="NoSpacing"/>
        <w:numPr>
          <w:ilvl w:val="1"/>
          <w:numId w:val="1"/>
        </w:numPr>
      </w:pPr>
      <w:r>
        <w:t>Job Title</w:t>
      </w:r>
    </w:p>
    <w:p w:rsidR="009871BD" w:rsidRDefault="009871BD" w:rsidP="009871BD">
      <w:pPr>
        <w:pStyle w:val="NoSpacing"/>
        <w:numPr>
          <w:ilvl w:val="1"/>
          <w:numId w:val="1"/>
        </w:numPr>
      </w:pPr>
      <w:r>
        <w:t>Starting amount of Debt or Savings</w:t>
      </w:r>
    </w:p>
    <w:p w:rsidR="009871BD" w:rsidRDefault="009871BD" w:rsidP="009871BD">
      <w:pPr>
        <w:pStyle w:val="NoSpacing"/>
        <w:numPr>
          <w:ilvl w:val="1"/>
          <w:numId w:val="1"/>
        </w:numPr>
      </w:pPr>
      <w:r>
        <w:t>Lifestyle of the career (</w:t>
      </w:r>
      <w:proofErr w:type="spellStart"/>
      <w:r>
        <w:t>ie</w:t>
      </w:r>
      <w:proofErr w:type="spellEnd"/>
      <w:r>
        <w:t xml:space="preserve"> hours per week worked, physical toll, mental toll, time off, </w:t>
      </w:r>
      <w:proofErr w:type="spellStart"/>
      <w:r>
        <w:t>etc</w:t>
      </w:r>
      <w:proofErr w:type="spellEnd"/>
      <w:r>
        <w:t>)</w:t>
      </w:r>
    </w:p>
    <w:p w:rsidR="003025FF" w:rsidRDefault="003025FF" w:rsidP="003025FF">
      <w:pPr>
        <w:pStyle w:val="NoSpacing"/>
        <w:numPr>
          <w:ilvl w:val="0"/>
          <w:numId w:val="1"/>
        </w:numPr>
      </w:pPr>
      <w:r>
        <w:t>Choose Wisely! Sometimes the highest salary isn’t the best option.</w:t>
      </w:r>
      <w:bookmarkStart w:id="0" w:name="_GoBack"/>
      <w:bookmarkEnd w:id="0"/>
    </w:p>
    <w:p w:rsidR="003025FF" w:rsidRDefault="009871BD" w:rsidP="009871BD">
      <w:pPr>
        <w:pStyle w:val="NoSpacing"/>
        <w:numPr>
          <w:ilvl w:val="0"/>
          <w:numId w:val="1"/>
        </w:numPr>
      </w:pPr>
      <w:r>
        <w:t xml:space="preserve">Once </w:t>
      </w:r>
      <w:r w:rsidR="003025FF">
        <w:t>you</w:t>
      </w:r>
      <w:r>
        <w:t xml:space="preserve"> have picked </w:t>
      </w:r>
      <w:r w:rsidR="003025FF">
        <w:t>your</w:t>
      </w:r>
      <w:r>
        <w:t xml:space="preserve"> career the game will begin and take place over an extended time frame and be integrated into the regular cycle of the class. </w:t>
      </w:r>
    </w:p>
    <w:p w:rsidR="003025FF" w:rsidRDefault="003025FF" w:rsidP="003025FF">
      <w:pPr>
        <w:pStyle w:val="NoSpacing"/>
        <w:numPr>
          <w:ilvl w:val="0"/>
          <w:numId w:val="1"/>
        </w:numPr>
      </w:pPr>
      <w:r>
        <w:t xml:space="preserve">You will be tracking your budget along the way through a balance sheet.  </w:t>
      </w:r>
      <w:proofErr w:type="gramStart"/>
      <w:r>
        <w:t xml:space="preserve">This </w:t>
      </w:r>
      <w:r>
        <w:t xml:space="preserve"> will</w:t>
      </w:r>
      <w:proofErr w:type="gramEnd"/>
      <w:r>
        <w:t xml:space="preserve"> be kept for each month (one week in real-time) and will include money that is coming in (through income, savings, investments, unexpected benefits) and money that is going out (expenses, taxes, interest, unexpected costs).</w:t>
      </w:r>
    </w:p>
    <w:p w:rsidR="009871BD" w:rsidRDefault="009871BD" w:rsidP="003025FF">
      <w:pPr>
        <w:pStyle w:val="NoSpacing"/>
        <w:ind w:left="360"/>
      </w:pPr>
      <w:r>
        <w:t xml:space="preserve"> </w:t>
      </w:r>
    </w:p>
    <w:p w:rsidR="00221DDA" w:rsidRDefault="00221DDA" w:rsidP="00221DDA">
      <w:pPr>
        <w:pStyle w:val="NoSpacing"/>
      </w:pPr>
    </w:p>
    <w:p w:rsidR="00221DDA" w:rsidRDefault="00221DDA" w:rsidP="00221DDA">
      <w:pPr>
        <w:pStyle w:val="NoSpacing"/>
      </w:pPr>
    </w:p>
    <w:p w:rsidR="00221DDA" w:rsidRDefault="00221DDA" w:rsidP="00221DDA">
      <w:pPr>
        <w:pStyle w:val="NoSpacing"/>
      </w:pPr>
    </w:p>
    <w:p w:rsidR="00221DDA" w:rsidRDefault="00221DDA" w:rsidP="00221DDA">
      <w:pPr>
        <w:pStyle w:val="NoSpacing"/>
      </w:pPr>
    </w:p>
    <w:p w:rsidR="00221DDA" w:rsidRDefault="00B93521" w:rsidP="00221DDA">
      <w:pPr>
        <w:pStyle w:val="NoSpacing"/>
      </w:pPr>
      <w:r>
        <w:t>Mini-</w:t>
      </w:r>
      <w:r w:rsidR="00221DDA">
        <w:t>Lessons during the game:</w:t>
      </w:r>
    </w:p>
    <w:p w:rsidR="00221DDA" w:rsidRDefault="00221DDA" w:rsidP="00221DDA">
      <w:pPr>
        <w:pStyle w:val="NoSpacing"/>
        <w:numPr>
          <w:ilvl w:val="0"/>
          <w:numId w:val="3"/>
        </w:numPr>
      </w:pPr>
      <w:r>
        <w:t>Purchasing/Financing/Leasing a car</w:t>
      </w:r>
    </w:p>
    <w:p w:rsidR="00221DDA" w:rsidRDefault="00221DDA" w:rsidP="00221DDA">
      <w:pPr>
        <w:pStyle w:val="NoSpacing"/>
        <w:numPr>
          <w:ilvl w:val="0"/>
          <w:numId w:val="3"/>
        </w:numPr>
      </w:pPr>
      <w:r>
        <w:t>Deciding where to live</w:t>
      </w:r>
    </w:p>
    <w:p w:rsidR="00221DDA" w:rsidRDefault="00221DDA" w:rsidP="00221DDA">
      <w:pPr>
        <w:pStyle w:val="NoSpacing"/>
        <w:numPr>
          <w:ilvl w:val="0"/>
          <w:numId w:val="3"/>
        </w:numPr>
      </w:pPr>
      <w:r>
        <w:t xml:space="preserve">Monthly Expenses (Groceries, </w:t>
      </w:r>
      <w:r w:rsidR="00B93521">
        <w:t xml:space="preserve">Insurance, Entertainment, </w:t>
      </w:r>
      <w:proofErr w:type="spellStart"/>
      <w:r w:rsidR="00B93521">
        <w:t>etc</w:t>
      </w:r>
      <w:proofErr w:type="spellEnd"/>
      <w:r w:rsidR="00B93521">
        <w:t>)</w:t>
      </w:r>
    </w:p>
    <w:p w:rsidR="00B93521" w:rsidRDefault="00B93521" w:rsidP="00221DDA">
      <w:pPr>
        <w:pStyle w:val="NoSpacing"/>
        <w:numPr>
          <w:ilvl w:val="0"/>
          <w:numId w:val="3"/>
        </w:numPr>
      </w:pPr>
      <w:r>
        <w:t>Preparing a tax return</w:t>
      </w:r>
    </w:p>
    <w:p w:rsidR="00B93521" w:rsidRDefault="00B93521" w:rsidP="00221DDA">
      <w:pPr>
        <w:pStyle w:val="NoSpacing"/>
        <w:numPr>
          <w:ilvl w:val="0"/>
          <w:numId w:val="3"/>
        </w:numPr>
      </w:pPr>
      <w:r>
        <w:t>Investment Options</w:t>
      </w:r>
    </w:p>
    <w:p w:rsidR="00B93521" w:rsidRDefault="00B93521" w:rsidP="00221DDA">
      <w:pPr>
        <w:pStyle w:val="NoSpacing"/>
        <w:numPr>
          <w:ilvl w:val="0"/>
          <w:numId w:val="3"/>
        </w:numPr>
      </w:pPr>
      <w:r>
        <w:t>Evaluating credit options</w:t>
      </w:r>
    </w:p>
    <w:p w:rsidR="00B93521" w:rsidRDefault="00B93521" w:rsidP="00221DDA">
      <w:pPr>
        <w:pStyle w:val="NoSpacing"/>
        <w:numPr>
          <w:ilvl w:val="0"/>
          <w:numId w:val="3"/>
        </w:numPr>
      </w:pPr>
      <w:r>
        <w:t>Creating a Budget</w:t>
      </w:r>
    </w:p>
    <w:p w:rsidR="00B93521" w:rsidRDefault="00B93521" w:rsidP="00B93521">
      <w:pPr>
        <w:pStyle w:val="NoSpacing"/>
      </w:pPr>
    </w:p>
    <w:p w:rsidR="00B93521" w:rsidRDefault="00B93521" w:rsidP="00B93521">
      <w:pPr>
        <w:pStyle w:val="NoSpacing"/>
      </w:pPr>
      <w:r>
        <w:t>Extras:</w:t>
      </w:r>
    </w:p>
    <w:p w:rsidR="00B93521" w:rsidRDefault="00B93521" w:rsidP="00B93521">
      <w:pPr>
        <w:pStyle w:val="NoSpacing"/>
        <w:numPr>
          <w:ilvl w:val="0"/>
          <w:numId w:val="4"/>
        </w:numPr>
      </w:pPr>
      <w:r>
        <w:t>Charges/Bonus based on classroom activities</w:t>
      </w:r>
    </w:p>
    <w:p w:rsidR="00B336C5" w:rsidRDefault="00B336C5" w:rsidP="00B93521">
      <w:pPr>
        <w:pStyle w:val="NoSpacing"/>
        <w:numPr>
          <w:ilvl w:val="0"/>
          <w:numId w:val="4"/>
        </w:numPr>
      </w:pPr>
      <w:r>
        <w:t>Unexpected costs/benefits from once or twice weekly dice rolls</w:t>
      </w:r>
    </w:p>
    <w:p w:rsidR="00221DDA" w:rsidRDefault="00221DDA" w:rsidP="00221DDA">
      <w:pPr>
        <w:pStyle w:val="NoSpacing"/>
      </w:pPr>
    </w:p>
    <w:p w:rsidR="00221DDA" w:rsidRPr="00DF356F" w:rsidRDefault="00221DDA" w:rsidP="00221DDA">
      <w:pPr>
        <w:pStyle w:val="NoSpacing"/>
      </w:pPr>
    </w:p>
    <w:sectPr w:rsidR="00221DDA" w:rsidRPr="00DF3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EB"/>
    <w:multiLevelType w:val="hybridMultilevel"/>
    <w:tmpl w:val="FDD81448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ED82006"/>
    <w:multiLevelType w:val="hybridMultilevel"/>
    <w:tmpl w:val="9AF6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5365"/>
    <w:multiLevelType w:val="hybridMultilevel"/>
    <w:tmpl w:val="087249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520"/>
    <w:multiLevelType w:val="hybridMultilevel"/>
    <w:tmpl w:val="C8D4F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0CBF"/>
    <w:multiLevelType w:val="hybridMultilevel"/>
    <w:tmpl w:val="65247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6F"/>
    <w:rsid w:val="001E6EC0"/>
    <w:rsid w:val="00221DDA"/>
    <w:rsid w:val="003025FF"/>
    <w:rsid w:val="00320CB1"/>
    <w:rsid w:val="009871BD"/>
    <w:rsid w:val="00B336C5"/>
    <w:rsid w:val="00B93521"/>
    <w:rsid w:val="00D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3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Kenny</dc:creator>
  <cp:lastModifiedBy>Jamieson, Kenny</cp:lastModifiedBy>
  <cp:revision>2</cp:revision>
  <dcterms:created xsi:type="dcterms:W3CDTF">2011-11-03T18:13:00Z</dcterms:created>
  <dcterms:modified xsi:type="dcterms:W3CDTF">2011-11-03T18:13:00Z</dcterms:modified>
</cp:coreProperties>
</file>