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STIXGeneral" w:cs="STIXGeneral" w:hAnsi="STIXGeneral" w:eastAsia="STIXGeneral"/>
        </w:rPr>
      </w:pPr>
    </w:p>
    <w:p>
      <w:pPr>
        <w:pStyle w:val="Body"/>
        <w:rPr>
          <w:rFonts w:ascii="STIXGeneral" w:cs="STIXGeneral" w:hAnsi="STIXGeneral" w:eastAsia="STIXGeneral"/>
        </w:rPr>
      </w:pPr>
    </w:p>
    <w:p>
      <w:pPr>
        <w:pStyle w:val="Body"/>
        <w:spacing w:line="360" w:lineRule="auto"/>
        <w:jc w:val="center"/>
        <w:rPr>
          <w:rFonts w:ascii="STIXGeneral" w:cs="STIXGeneral" w:hAnsi="STIXGeneral" w:eastAsia="STIXGeneral"/>
          <w:sz w:val="24"/>
          <w:szCs w:val="24"/>
        </w:rPr>
      </w:pPr>
      <w:r>
        <w:rPr>
          <w:rFonts w:ascii="STIXGeneral" w:hAnsi="STIXGeneral"/>
          <w:sz w:val="24"/>
          <w:szCs w:val="24"/>
          <w:rtl w:val="0"/>
          <w:lang w:val="en-US"/>
        </w:rPr>
        <w:t>Is it really quality over quantity</w:t>
      </w:r>
    </w:p>
    <w:p>
      <w:pPr>
        <w:pStyle w:val="Body"/>
        <w:spacing w:line="360" w:lineRule="auto"/>
        <w:jc w:val="left"/>
        <w:rPr>
          <w:rFonts w:ascii="STIXGeneral" w:cs="STIXGeneral" w:hAnsi="STIXGeneral" w:eastAsia="STIXGeneral"/>
          <w:b w:val="1"/>
          <w:bCs w:val="1"/>
          <w:sz w:val="24"/>
          <w:szCs w:val="24"/>
        </w:rPr>
      </w:pPr>
      <w:r>
        <w:rPr>
          <w:rFonts w:ascii="STIXGeneral" w:hAnsi="STIXGeneral"/>
          <w:sz w:val="24"/>
          <w:szCs w:val="24"/>
          <w:rtl w:val="0"/>
          <w:lang w:val="en-US"/>
        </w:rPr>
        <w:t xml:space="preserve">Both books are about residential </w:t>
      </w:r>
      <w:r>
        <w:rPr>
          <w:rFonts w:ascii="STIXGeneral" w:hAnsi="STIXGeneral"/>
          <w:sz w:val="24"/>
          <w:szCs w:val="24"/>
          <w:rtl w:val="0"/>
          <w:lang w:val="en-US"/>
        </w:rPr>
        <w:t xml:space="preserve">schools </w:t>
      </w:r>
      <w:r>
        <w:rPr>
          <w:rFonts w:ascii="STIXGeneral" w:hAnsi="STIXGeneral"/>
          <w:sz w:val="24"/>
          <w:szCs w:val="24"/>
          <w:rtl w:val="0"/>
          <w:lang w:val="en-US"/>
        </w:rPr>
        <w:t xml:space="preserve">and people who have been to them but </w:t>
      </w:r>
      <w:r>
        <w:rPr>
          <w:rFonts w:ascii="STIXGeneral" w:hAnsi="STIXGeneral"/>
          <w:b w:val="1"/>
          <w:bCs w:val="1"/>
          <w:sz w:val="24"/>
          <w:szCs w:val="24"/>
          <w:rtl w:val="0"/>
          <w:lang w:val="en-US"/>
        </w:rPr>
        <w:t>which book explores the topic better.</w:t>
      </w:r>
      <w:r>
        <w:rPr>
          <w:rFonts w:ascii="STIXGeneral" w:hAnsi="STIXGeneral"/>
          <w:sz w:val="24"/>
          <w:szCs w:val="24"/>
          <w:rtl w:val="0"/>
          <w:lang w:val="en-US"/>
        </w:rPr>
        <w:t xml:space="preserve"> The</w:t>
      </w:r>
      <w:r>
        <w:rPr>
          <w:rFonts w:ascii="STIXGeneral" w:hAnsi="STIXGeneral"/>
          <w:sz w:val="24"/>
          <w:szCs w:val="24"/>
          <w:rtl w:val="0"/>
          <w:lang w:val="en-US"/>
        </w:rPr>
        <w:t xml:space="preserve"> books </w:t>
      </w:r>
      <w:r>
        <w:rPr>
          <w:rFonts w:ascii="STIXGeneral" w:hAnsi="STIXGeneral"/>
          <w:i w:val="1"/>
          <w:iCs w:val="1"/>
          <w:sz w:val="24"/>
          <w:szCs w:val="24"/>
          <w:rtl w:val="0"/>
          <w:lang w:val="it-IT"/>
        </w:rPr>
        <w:t>Indian Horse</w:t>
      </w:r>
      <w:r>
        <w:rPr>
          <w:rFonts w:ascii="STIXGeneral" w:hAnsi="STIXGeneral"/>
          <w:sz w:val="24"/>
          <w:szCs w:val="24"/>
          <w:rtl w:val="0"/>
          <w:lang w:val="en-US"/>
        </w:rPr>
        <w:t xml:space="preserve"> by Richard Wagamese and </w:t>
      </w:r>
      <w:r>
        <w:rPr>
          <w:rFonts w:ascii="STIXGeneral" w:hAnsi="STIXGeneral"/>
          <w:i w:val="1"/>
          <w:iCs w:val="1"/>
          <w:sz w:val="24"/>
          <w:szCs w:val="24"/>
          <w:rtl w:val="0"/>
          <w:lang w:val="en-US"/>
        </w:rPr>
        <w:t>S</w:t>
      </w:r>
      <w:r>
        <w:rPr>
          <w:rFonts w:ascii="STIXGeneral" w:hAnsi="STIXGeneral"/>
          <w:i w:val="1"/>
          <w:iCs w:val="1"/>
          <w:sz w:val="24"/>
          <w:szCs w:val="24"/>
          <w:rtl w:val="0"/>
        </w:rPr>
        <w:t>ugar falls</w:t>
      </w:r>
      <w:r>
        <w:rPr>
          <w:rFonts w:ascii="STIXGeneral" w:hAnsi="STIXGeneral"/>
          <w:sz w:val="24"/>
          <w:szCs w:val="24"/>
          <w:rtl w:val="0"/>
          <w:lang w:val="en-US"/>
        </w:rPr>
        <w:t xml:space="preserve"> by David Robertson</w:t>
      </w:r>
      <w:r>
        <w:rPr>
          <w:rFonts w:ascii="STIXGeneral" w:hAnsi="STIXGeneral"/>
          <w:sz w:val="24"/>
          <w:szCs w:val="24"/>
          <w:rtl w:val="0"/>
          <w:lang w:val="en-US"/>
        </w:rPr>
        <w:t xml:space="preserve"> </w:t>
      </w:r>
      <w:r>
        <w:rPr>
          <w:rFonts w:ascii="STIXGeneral" w:hAnsi="STIXGeneral"/>
          <w:sz w:val="24"/>
          <w:szCs w:val="24"/>
          <w:rtl w:val="0"/>
          <w:lang w:val="en-US"/>
        </w:rPr>
        <w:t>explore the mental, physical, and sexual abuse of residential schools in detail</w:t>
      </w:r>
      <w:r>
        <w:rPr>
          <w:rFonts w:ascii="STIXGeneral" w:hAnsi="STIXGeneral"/>
          <w:sz w:val="24"/>
          <w:szCs w:val="24"/>
          <w:rtl w:val="0"/>
          <w:lang w:val="en-US"/>
        </w:rPr>
        <w:t>.</w:t>
      </w:r>
      <w:r>
        <w:rPr>
          <w:rFonts w:ascii="STIXGeneral" w:hAnsi="STIXGeneral"/>
          <w:sz w:val="24"/>
          <w:szCs w:val="24"/>
          <w:rtl w:val="0"/>
        </w:rPr>
        <w:t xml:space="preserve"> </w:t>
      </w:r>
      <w:r>
        <w:rPr>
          <w:rFonts w:ascii="STIXGeneral" w:hAnsi="STIXGeneral"/>
          <w:b w:val="1"/>
          <w:bCs w:val="1"/>
          <w:sz w:val="24"/>
          <w:szCs w:val="24"/>
          <w:u w:val="single"/>
          <w:rtl w:val="0"/>
          <w:lang w:val="en-US"/>
        </w:rPr>
        <w:t>On one hand</w:t>
      </w:r>
      <w:r>
        <w:rPr>
          <w:rFonts w:ascii="STIXGeneral" w:hAnsi="STIXGeneral"/>
          <w:b w:val="1"/>
          <w:bCs w:val="1"/>
          <w:sz w:val="24"/>
          <w:szCs w:val="24"/>
          <w:u w:val="single"/>
          <w:rtl w:val="0"/>
        </w:rPr>
        <w:t xml:space="preserve"> </w:t>
      </w:r>
      <w:r>
        <w:rPr>
          <w:rFonts w:ascii="STIXGeneral" w:hAnsi="STIXGeneral"/>
          <w:b w:val="1"/>
          <w:bCs w:val="1"/>
          <w:i w:val="1"/>
          <w:iCs w:val="1"/>
          <w:sz w:val="24"/>
          <w:szCs w:val="24"/>
          <w:rtl w:val="0"/>
          <w:lang w:val="it-IT"/>
        </w:rPr>
        <w:t>Indian Horse</w:t>
      </w:r>
      <w:r>
        <w:rPr>
          <w:rFonts w:ascii="STIXGeneral" w:hAnsi="STIXGeneral"/>
          <w:b w:val="1"/>
          <w:bCs w:val="1"/>
          <w:sz w:val="24"/>
          <w:szCs w:val="24"/>
          <w:rtl w:val="0"/>
          <w:lang w:val="en-US"/>
        </w:rPr>
        <w:t xml:space="preserve"> explores more in-depth the negative impact it had on the main character and his future</w:t>
      </w:r>
      <w:r>
        <w:rPr>
          <w:rFonts w:ascii="STIXGeneral" w:hAnsi="STIXGeneral"/>
          <w:b w:val="1"/>
          <w:bCs w:val="1"/>
          <w:sz w:val="24"/>
          <w:szCs w:val="24"/>
          <w:rtl w:val="0"/>
          <w:lang w:val="en-US"/>
        </w:rPr>
        <w:t>;</w:t>
      </w:r>
      <w:r>
        <w:rPr>
          <w:rFonts w:ascii="STIXGeneral" w:hAnsi="STIXGeneral"/>
          <w:b w:val="1"/>
          <w:bCs w:val="1"/>
          <w:sz w:val="24"/>
          <w:szCs w:val="24"/>
          <w:rtl w:val="0"/>
        </w:rPr>
        <w:t xml:space="preserve"> </w:t>
      </w:r>
      <w:r>
        <w:rPr>
          <w:rFonts w:ascii="STIXGeneral" w:hAnsi="STIXGeneral"/>
          <w:b w:val="1"/>
          <w:bCs w:val="1"/>
          <w:sz w:val="24"/>
          <w:szCs w:val="24"/>
          <w:u w:val="single"/>
          <w:rtl w:val="0"/>
          <w:lang w:val="en-US"/>
        </w:rPr>
        <w:t>Although</w:t>
      </w:r>
      <w:r>
        <w:rPr>
          <w:rFonts w:ascii="STIXGeneral" w:hAnsi="STIXGeneral"/>
          <w:b w:val="1"/>
          <w:bCs w:val="1"/>
          <w:sz w:val="24"/>
          <w:szCs w:val="24"/>
          <w:u w:val="single"/>
          <w:rtl w:val="0"/>
          <w:lang w:val="en-US"/>
        </w:rPr>
        <w:t>,</w:t>
      </w:r>
      <w:r>
        <w:rPr>
          <w:rFonts w:ascii="STIXGeneral" w:hAnsi="STIXGeneral"/>
          <w:b w:val="1"/>
          <w:bCs w:val="1"/>
          <w:sz w:val="24"/>
          <w:szCs w:val="24"/>
          <w:rtl w:val="0"/>
          <w:lang w:val="en-US"/>
        </w:rPr>
        <w:t xml:space="preserve"> the visuals in </w:t>
      </w:r>
      <w:r>
        <w:rPr>
          <w:rFonts w:ascii="STIXGeneral" w:hAnsi="STIXGeneral"/>
          <w:b w:val="1"/>
          <w:bCs w:val="1"/>
          <w:i w:val="1"/>
          <w:iCs w:val="1"/>
          <w:sz w:val="24"/>
          <w:szCs w:val="24"/>
          <w:rtl w:val="0"/>
          <w:lang w:val="en-US"/>
        </w:rPr>
        <w:t>S</w:t>
      </w:r>
      <w:r>
        <w:rPr>
          <w:rFonts w:ascii="STIXGeneral" w:hAnsi="STIXGeneral"/>
          <w:b w:val="1"/>
          <w:bCs w:val="1"/>
          <w:i w:val="1"/>
          <w:iCs w:val="1"/>
          <w:sz w:val="24"/>
          <w:szCs w:val="24"/>
          <w:rtl w:val="0"/>
        </w:rPr>
        <w:t>ugar falls</w:t>
      </w:r>
      <w:r>
        <w:rPr>
          <w:rFonts w:ascii="STIXGeneral" w:hAnsi="STIXGeneral"/>
          <w:b w:val="1"/>
          <w:bCs w:val="1"/>
          <w:sz w:val="24"/>
          <w:szCs w:val="24"/>
          <w:rtl w:val="0"/>
          <w:lang w:val="en-US"/>
        </w:rPr>
        <w:t xml:space="preserve"> helps the reader understand how evil the</w:t>
      </w:r>
      <w:r>
        <w:rPr>
          <w:rFonts w:ascii="STIXGeneral" w:hAnsi="STIXGeneral"/>
          <w:b w:val="1"/>
          <w:bCs w:val="1"/>
          <w:sz w:val="24"/>
          <w:szCs w:val="24"/>
          <w:rtl w:val="0"/>
          <w:lang w:val="en-US"/>
        </w:rPr>
        <w:t xml:space="preserve"> schools were</w:t>
      </w:r>
      <w:r>
        <w:rPr>
          <w:rFonts w:ascii="STIXGeneral" w:hAnsi="STIXGeneral"/>
          <w:b w:val="1"/>
          <w:bCs w:val="1"/>
          <w:sz w:val="24"/>
          <w:szCs w:val="24"/>
          <w:rtl w:val="0"/>
        </w:rPr>
        <w:t xml:space="preserve"> </w:t>
      </w:r>
      <w:r>
        <w:rPr>
          <w:rFonts w:ascii="STIXGeneral" w:hAnsi="STIXGeneral"/>
          <w:b w:val="1"/>
          <w:bCs w:val="1"/>
          <w:sz w:val="24"/>
          <w:szCs w:val="24"/>
          <w:u w:val="single"/>
          <w:rtl w:val="0"/>
          <w:lang w:val="en-US"/>
        </w:rPr>
        <w:t>Ultimately</w:t>
      </w:r>
      <w:r>
        <w:rPr>
          <w:rFonts w:ascii="STIXGeneral" w:hAnsi="STIXGeneral"/>
          <w:b w:val="1"/>
          <w:bCs w:val="1"/>
          <w:sz w:val="24"/>
          <w:szCs w:val="24"/>
          <w:rtl w:val="0"/>
          <w:lang w:val="en-US"/>
        </w:rPr>
        <w:t xml:space="preserve">, both books show the hardship of the residential schools but </w:t>
      </w:r>
      <w:r>
        <w:rPr>
          <w:rFonts w:ascii="STIXGeneral" w:hAnsi="STIXGeneral"/>
          <w:b w:val="1"/>
          <w:bCs w:val="1"/>
          <w:i w:val="1"/>
          <w:iCs w:val="1"/>
          <w:sz w:val="24"/>
          <w:szCs w:val="24"/>
          <w:rtl w:val="0"/>
          <w:lang w:val="it-IT"/>
        </w:rPr>
        <w:t>Indian Horse</w:t>
      </w:r>
      <w:r>
        <w:rPr>
          <w:rFonts w:ascii="STIXGeneral" w:hAnsi="STIXGeneral"/>
          <w:b w:val="1"/>
          <w:bCs w:val="1"/>
          <w:sz w:val="24"/>
          <w:szCs w:val="24"/>
          <w:rtl w:val="0"/>
          <w:lang w:val="en-US"/>
        </w:rPr>
        <w:t xml:space="preserve"> show</w:t>
      </w:r>
      <w:r>
        <w:rPr>
          <w:rFonts w:ascii="STIXGeneral" w:hAnsi="STIXGeneral"/>
          <w:b w:val="1"/>
          <w:bCs w:val="1"/>
          <w:sz w:val="24"/>
          <w:szCs w:val="24"/>
          <w:rtl w:val="0"/>
          <w:lang w:val="en-US"/>
        </w:rPr>
        <w:t>s</w:t>
      </w:r>
      <w:r>
        <w:rPr>
          <w:rFonts w:ascii="STIXGeneral" w:hAnsi="STIXGeneral"/>
          <w:b w:val="1"/>
          <w:bCs w:val="1"/>
          <w:sz w:val="24"/>
          <w:szCs w:val="24"/>
          <w:rtl w:val="0"/>
          <w:lang w:val="en-US"/>
        </w:rPr>
        <w:t xml:space="preserve"> the long lasting effects of the residential schools better.</w:t>
      </w:r>
    </w:p>
    <w:p>
      <w:pPr>
        <w:pStyle w:val="Body"/>
        <w:spacing w:line="360" w:lineRule="auto"/>
        <w:jc w:val="left"/>
        <w:rPr>
          <w:rFonts w:ascii="STIXGeneral" w:cs="STIXGeneral" w:hAnsi="STIXGeneral" w:eastAsia="STIXGeneral"/>
          <w:sz w:val="24"/>
          <w:szCs w:val="24"/>
        </w:rPr>
      </w:pPr>
    </w:p>
    <w:p>
      <w:pPr>
        <w:pStyle w:val="Body"/>
        <w:spacing w:line="360" w:lineRule="auto"/>
        <w:jc w:val="left"/>
        <w:rPr>
          <w:rFonts w:ascii="STIXGeneral" w:cs="STIXGeneral" w:hAnsi="STIXGeneral" w:eastAsia="STIXGeneral"/>
          <w:sz w:val="24"/>
          <w:szCs w:val="24"/>
        </w:rPr>
      </w:pPr>
      <w:r>
        <w:rPr>
          <w:rFonts w:ascii="STIXGeneral" w:cs="STIXGeneral" w:hAnsi="STIXGeneral" w:eastAsia="STIXGeneral"/>
          <w:sz w:val="24"/>
          <w:szCs w:val="24"/>
          <w:rtl w:val="0"/>
          <w:lang w:val="en-US"/>
        </w:rPr>
        <w:tab/>
        <w:t xml:space="preserve">The book are similar in more than one way, they both talk about their hair getting cut and there skin being scrubbed when they arrive at the residential schools. The priests and nuns do this to clean the aboriginal children. Saul the main character in the book </w:t>
      </w:r>
      <w:r>
        <w:rPr>
          <w:rFonts w:ascii="STIXGeneral" w:hAnsi="STIXGeneral"/>
          <w:i w:val="1"/>
          <w:iCs w:val="1"/>
          <w:sz w:val="24"/>
          <w:szCs w:val="24"/>
          <w:rtl w:val="0"/>
          <w:lang w:val="it-IT"/>
        </w:rPr>
        <w:t>Indian Horse</w:t>
      </w:r>
      <w:r>
        <w:rPr>
          <w:rFonts w:ascii="STIXGeneral" w:hAnsi="STIXGeneral"/>
          <w:sz w:val="24"/>
          <w:szCs w:val="24"/>
          <w:rtl w:val="0"/>
          <w:lang w:val="en-US"/>
        </w:rPr>
        <w:t xml:space="preserve"> says </w:t>
      </w:r>
      <w:r>
        <w:rPr>
          <w:rFonts w:ascii="STIXGeneral" w:hAnsi="STIXGeneral" w:hint="default"/>
          <w:sz w:val="24"/>
          <w:szCs w:val="24"/>
          <w:rtl w:val="0"/>
          <w:lang w:val="en-US"/>
        </w:rPr>
        <w:t>“</w:t>
      </w:r>
      <w:r>
        <w:rPr>
          <w:rFonts w:ascii="STIXGeneral" w:hAnsi="STIXGeneral"/>
          <w:sz w:val="24"/>
          <w:szCs w:val="24"/>
          <w:rtl w:val="0"/>
          <w:lang w:val="en-US"/>
        </w:rPr>
        <w:t>A pair of nuns scrubbed us</w:t>
      </w:r>
      <w:r>
        <w:rPr>
          <w:rFonts w:ascii="STIXGeneral" w:hAnsi="STIXGeneral" w:hint="default"/>
          <w:sz w:val="24"/>
          <w:szCs w:val="24"/>
          <w:rtl w:val="0"/>
          <w:lang w:val="en-US"/>
        </w:rPr>
        <w:t xml:space="preserve">… </w:t>
      </w:r>
      <w:r>
        <w:rPr>
          <w:rFonts w:ascii="STIXGeneral" w:hAnsi="STIXGeneral"/>
          <w:sz w:val="24"/>
          <w:szCs w:val="24"/>
          <w:rtl w:val="0"/>
          <w:lang w:val="en-US"/>
        </w:rPr>
        <w:t>nearly raw</w:t>
      </w:r>
      <w:r>
        <w:rPr>
          <w:rFonts w:ascii="STIXGeneral" w:hAnsi="STIXGeneral" w:hint="default"/>
          <w:sz w:val="24"/>
          <w:szCs w:val="24"/>
          <w:rtl w:val="0"/>
          <w:lang w:val="en-US"/>
        </w:rPr>
        <w:t xml:space="preserve">” </w:t>
      </w:r>
      <w:r>
        <w:rPr>
          <w:rFonts w:ascii="STIXGeneral" w:hAnsi="STIXGeneral"/>
          <w:sz w:val="24"/>
          <w:szCs w:val="24"/>
          <w:rtl w:val="0"/>
          <w:lang w:val="en-US"/>
        </w:rPr>
        <w:t>(</w:t>
      </w:r>
      <w:r>
        <w:rPr>
          <w:rFonts w:ascii="STIXGeneral" w:hAnsi="STIXGeneral"/>
          <w:i w:val="1"/>
          <w:iCs w:val="1"/>
          <w:sz w:val="24"/>
          <w:szCs w:val="24"/>
          <w:rtl w:val="0"/>
          <w:lang w:val="it-IT"/>
        </w:rPr>
        <w:t>Wagamese</w:t>
      </w:r>
      <w:r>
        <w:rPr>
          <w:rFonts w:ascii="STIXGeneral" w:hAnsi="STIXGeneral"/>
          <w:sz w:val="24"/>
          <w:szCs w:val="24"/>
          <w:rtl w:val="0"/>
          <w:lang w:val="en-US"/>
        </w:rPr>
        <w:t xml:space="preserve">, 44). And in Sugar Falls there is a similar interaction when the main character stated, </w:t>
      </w:r>
      <w:r>
        <w:rPr>
          <w:rFonts w:ascii="STIXGeneral" w:hAnsi="STIXGeneral" w:hint="default"/>
          <w:sz w:val="24"/>
          <w:szCs w:val="24"/>
          <w:rtl w:val="0"/>
          <w:lang w:val="en-US"/>
        </w:rPr>
        <w:t>“</w:t>
      </w:r>
      <w:r>
        <w:rPr>
          <w:rFonts w:ascii="STIXGeneral" w:hAnsi="STIXGeneral"/>
          <w:sz w:val="24"/>
          <w:szCs w:val="24"/>
          <w:rtl w:val="0"/>
          <w:lang w:val="en-US"/>
        </w:rPr>
        <w:t>She scrubbed violently and didn't stop until my skin was sore and red</w:t>
      </w:r>
      <w:r>
        <w:rPr>
          <w:rFonts w:ascii="STIXGeneral" w:hAnsi="STIXGeneral" w:hint="default"/>
          <w:sz w:val="24"/>
          <w:szCs w:val="24"/>
          <w:rtl w:val="0"/>
          <w:lang w:val="en-US"/>
        </w:rPr>
        <w:t xml:space="preserve">” </w:t>
      </w:r>
      <w:r>
        <w:rPr>
          <w:rFonts w:ascii="STIXGeneral" w:hAnsi="STIXGeneral"/>
          <w:sz w:val="24"/>
          <w:szCs w:val="24"/>
          <w:rtl w:val="0"/>
          <w:lang w:val="en-US"/>
        </w:rPr>
        <w:t>(</w:t>
      </w:r>
      <w:r>
        <w:rPr>
          <w:rFonts w:ascii="STIXGeneral" w:hAnsi="STIXGeneral"/>
          <w:i w:val="1"/>
          <w:iCs w:val="1"/>
          <w:sz w:val="24"/>
          <w:szCs w:val="24"/>
          <w:rtl w:val="0"/>
          <w:lang w:val="nl-NL"/>
        </w:rPr>
        <w:t>Robertson</w:t>
      </w:r>
      <w:r>
        <w:rPr>
          <w:rFonts w:ascii="STIXGeneral" w:hAnsi="STIXGeneral"/>
          <w:sz w:val="24"/>
          <w:szCs w:val="24"/>
          <w:rtl w:val="0"/>
          <w:lang w:val="en-US"/>
        </w:rPr>
        <w:t xml:space="preserve">, 19). The quotes show how in that instance, the books were very alike and showed that this likely happens to every child who was in the residential schools. Interestingly in both sources the main character suffers from sexual abuse. In </w:t>
      </w:r>
      <w:r>
        <w:rPr>
          <w:rFonts w:ascii="STIXGeneral" w:hAnsi="STIXGeneral"/>
          <w:i w:val="1"/>
          <w:iCs w:val="1"/>
          <w:sz w:val="24"/>
          <w:szCs w:val="24"/>
          <w:rtl w:val="0"/>
          <w:lang w:val="en-US"/>
        </w:rPr>
        <w:t xml:space="preserve">Sugar Falls </w:t>
      </w:r>
      <w:r>
        <w:rPr>
          <w:rFonts w:ascii="STIXGeneral" w:hAnsi="STIXGeneral"/>
          <w:sz w:val="24"/>
          <w:szCs w:val="24"/>
          <w:rtl w:val="0"/>
          <w:lang w:val="en-US"/>
        </w:rPr>
        <w:t xml:space="preserve">there is only one instance where it occurs </w:t>
      </w:r>
      <w:r>
        <w:rPr>
          <w:rFonts w:ascii="STIXGeneral" w:hAnsi="STIXGeneral" w:hint="default"/>
          <w:sz w:val="24"/>
          <w:szCs w:val="24"/>
          <w:rtl w:val="0"/>
          <w:lang w:val="en-US"/>
        </w:rPr>
        <w:t>“</w:t>
      </w:r>
      <w:r>
        <w:rPr>
          <w:rFonts w:ascii="STIXGeneral" w:hAnsi="STIXGeneral"/>
          <w:sz w:val="24"/>
          <w:szCs w:val="24"/>
          <w:rtl w:val="0"/>
          <w:lang w:val="en-US"/>
        </w:rPr>
        <w:t>On the nights he came to get us so he could</w:t>
      </w:r>
      <w:r>
        <w:rPr>
          <w:rFonts w:ascii="STIXGeneral" w:hAnsi="STIXGeneral" w:hint="default"/>
          <w:sz w:val="24"/>
          <w:szCs w:val="24"/>
          <w:rtl w:val="0"/>
          <w:lang w:val="en-US"/>
        </w:rPr>
        <w:t xml:space="preserve">… </w:t>
      </w:r>
      <w:r>
        <w:rPr>
          <w:rFonts w:ascii="STIXGeneral" w:hAnsi="STIXGeneral"/>
          <w:sz w:val="24"/>
          <w:szCs w:val="24"/>
          <w:rtl w:val="0"/>
          <w:lang w:val="en-US"/>
        </w:rPr>
        <w:t>she would close her mind to it</w:t>
      </w:r>
      <w:r>
        <w:rPr>
          <w:rFonts w:ascii="STIXGeneral" w:hAnsi="STIXGeneral" w:hint="default"/>
          <w:sz w:val="24"/>
          <w:szCs w:val="24"/>
          <w:rtl w:val="0"/>
          <w:lang w:val="en-US"/>
        </w:rPr>
        <w:t xml:space="preserve">… </w:t>
      </w:r>
      <w:r>
        <w:rPr>
          <w:rFonts w:ascii="STIXGeneral" w:hAnsi="STIXGeneral"/>
          <w:sz w:val="24"/>
          <w:szCs w:val="24"/>
          <w:rtl w:val="0"/>
          <w:lang w:val="en-US"/>
        </w:rPr>
        <w:t>numb her body so she couldn't feel it</w:t>
      </w:r>
      <w:r>
        <w:rPr>
          <w:rFonts w:ascii="STIXGeneral" w:hAnsi="STIXGeneral" w:hint="default"/>
          <w:sz w:val="24"/>
          <w:szCs w:val="24"/>
          <w:rtl w:val="0"/>
          <w:lang w:val="en-US"/>
        </w:rPr>
        <w:t xml:space="preserve">” </w:t>
      </w:r>
      <w:r>
        <w:rPr>
          <w:rFonts w:ascii="STIXGeneral" w:hAnsi="STIXGeneral"/>
          <w:sz w:val="24"/>
          <w:szCs w:val="24"/>
          <w:rtl w:val="0"/>
          <w:lang w:val="en-US"/>
        </w:rPr>
        <w:t>(</w:t>
      </w:r>
      <w:r>
        <w:rPr>
          <w:rFonts w:ascii="STIXGeneral" w:hAnsi="STIXGeneral"/>
          <w:i w:val="1"/>
          <w:iCs w:val="1"/>
          <w:sz w:val="24"/>
          <w:szCs w:val="24"/>
          <w:rtl w:val="0"/>
          <w:lang w:val="nl-NL"/>
        </w:rPr>
        <w:t>Robertson</w:t>
      </w:r>
      <w:r>
        <w:rPr>
          <w:rFonts w:ascii="STIXGeneral" w:hAnsi="STIXGeneral"/>
          <w:sz w:val="24"/>
          <w:szCs w:val="24"/>
          <w:rtl w:val="0"/>
          <w:lang w:val="en-US"/>
        </w:rPr>
        <w:t xml:space="preserve">, 27). In </w:t>
      </w:r>
      <w:r>
        <w:rPr>
          <w:rFonts w:ascii="STIXGeneral" w:hAnsi="STIXGeneral"/>
          <w:i w:val="1"/>
          <w:iCs w:val="1"/>
          <w:sz w:val="24"/>
          <w:szCs w:val="24"/>
          <w:rtl w:val="0"/>
          <w:lang w:val="it-IT"/>
        </w:rPr>
        <w:t>Indian Horse</w:t>
      </w:r>
      <w:r>
        <w:rPr>
          <w:rFonts w:ascii="STIXGeneral" w:hAnsi="STIXGeneral"/>
          <w:sz w:val="24"/>
          <w:szCs w:val="24"/>
          <w:rtl w:val="0"/>
          <w:lang w:val="en-US"/>
        </w:rPr>
        <w:t xml:space="preserve"> later in the book Saul explains how it was reoccurring; he didn't say anything because the priest who was doing it was letting him play hockey and that was his escape from the schools.</w:t>
      </w:r>
    </w:p>
    <w:p>
      <w:pPr>
        <w:pStyle w:val="Body"/>
        <w:spacing w:line="360" w:lineRule="auto"/>
        <w:jc w:val="left"/>
        <w:rPr>
          <w:rFonts w:ascii="STIXGeneral" w:cs="STIXGeneral" w:hAnsi="STIXGeneral" w:eastAsia="STIXGeneral"/>
          <w:sz w:val="24"/>
          <w:szCs w:val="24"/>
        </w:rPr>
      </w:pPr>
      <w:r>
        <w:rPr>
          <w:rFonts w:ascii="STIXGeneral" w:cs="STIXGeneral" w:hAnsi="STIXGeneral" w:eastAsia="STIXGeneral"/>
          <w:sz w:val="24"/>
          <w:szCs w:val="24"/>
          <w:rtl w:val="0"/>
          <w:lang w:val="en-US"/>
        </w:rPr>
        <w:tab/>
        <w:t xml:space="preserve">The books try to accurately show the residential schools and make you feel what they felt; but in </w:t>
      </w:r>
      <w:r>
        <w:rPr>
          <w:rFonts w:ascii="STIXGeneral" w:hAnsi="STIXGeneral"/>
          <w:i w:val="1"/>
          <w:iCs w:val="1"/>
          <w:sz w:val="24"/>
          <w:szCs w:val="24"/>
          <w:rtl w:val="0"/>
          <w:lang w:val="en-US"/>
        </w:rPr>
        <w:t>Sugar falls</w:t>
      </w:r>
      <w:r>
        <w:rPr>
          <w:rFonts w:ascii="STIXGeneral" w:hAnsi="STIXGeneral"/>
          <w:sz w:val="24"/>
          <w:szCs w:val="24"/>
          <w:rtl w:val="0"/>
          <w:lang w:val="en-US"/>
        </w:rPr>
        <w:t xml:space="preserve"> it can actually show you. The biggest difference between the books is the way they get there point across. In </w:t>
      </w:r>
      <w:r>
        <w:rPr>
          <w:rFonts w:ascii="STIXGeneral" w:hAnsi="STIXGeneral"/>
          <w:i w:val="1"/>
          <w:iCs w:val="1"/>
          <w:sz w:val="24"/>
          <w:szCs w:val="24"/>
          <w:rtl w:val="0"/>
          <w:lang w:val="it-IT"/>
        </w:rPr>
        <w:t>Indian Horse</w:t>
      </w:r>
      <w:r>
        <w:rPr>
          <w:rFonts w:ascii="STIXGeneral" w:hAnsi="STIXGeneral"/>
          <w:sz w:val="24"/>
          <w:szCs w:val="24"/>
          <w:rtl w:val="0"/>
          <w:lang w:val="en-US"/>
        </w:rPr>
        <w:t xml:space="preserve"> the have to use extremely descriptive language </w:t>
      </w:r>
      <w:r>
        <w:rPr>
          <w:rFonts w:ascii="STIXGeneral" w:hAnsi="STIXGeneral" w:hint="default"/>
          <w:sz w:val="24"/>
          <w:szCs w:val="24"/>
          <w:rtl w:val="0"/>
          <w:lang w:val="en-US"/>
        </w:rPr>
        <w:t>“</w:t>
      </w:r>
      <w:r>
        <w:rPr>
          <w:rFonts w:ascii="STIXGeneral" w:hAnsi="STIXGeneral"/>
          <w:sz w:val="24"/>
          <w:szCs w:val="24"/>
          <w:rtl w:val="0"/>
          <w:lang w:val="en-US"/>
        </w:rPr>
        <w:t>The school itself was crumbling. Hollow. All of the windows were smashed" (</w:t>
      </w:r>
      <w:r>
        <w:rPr>
          <w:rFonts w:ascii="STIXGeneral" w:hAnsi="STIXGeneral"/>
          <w:i w:val="1"/>
          <w:iCs w:val="1"/>
          <w:sz w:val="24"/>
          <w:szCs w:val="24"/>
          <w:rtl w:val="0"/>
          <w:lang w:val="it-IT"/>
        </w:rPr>
        <w:t>Wagamese</w:t>
      </w:r>
      <w:r>
        <w:rPr>
          <w:rFonts w:ascii="STIXGeneral" w:hAnsi="STIXGeneral"/>
          <w:sz w:val="24"/>
          <w:szCs w:val="24"/>
          <w:rtl w:val="0"/>
          <w:lang w:val="en-US"/>
        </w:rPr>
        <w:t xml:space="preserve">, 195). This is referring to the residential schools when Saul goes to visit the residential schools when he is grown up. Where if </w:t>
      </w:r>
      <w:r>
        <w:rPr>
          <w:rFonts w:ascii="STIXGeneral" w:hAnsi="STIXGeneral"/>
          <w:i w:val="1"/>
          <w:iCs w:val="1"/>
          <w:sz w:val="24"/>
          <w:szCs w:val="24"/>
          <w:rtl w:val="0"/>
          <w:lang w:val="en-US"/>
        </w:rPr>
        <w:t>Sugar falls</w:t>
      </w:r>
      <w:r>
        <w:rPr>
          <w:rFonts w:ascii="STIXGeneral" w:hAnsi="STIXGeneral"/>
          <w:sz w:val="24"/>
          <w:szCs w:val="24"/>
          <w:rtl w:val="0"/>
          <w:lang w:val="en-US"/>
        </w:rPr>
        <w:t xml:space="preserve"> were to present the same or a similar scene they would just have to show a picture of it; that way you could actually see the school not just a few descriptive words. While reading </w:t>
      </w:r>
      <w:r>
        <w:rPr>
          <w:rFonts w:ascii="STIXGeneral" w:hAnsi="STIXGeneral"/>
          <w:i w:val="1"/>
          <w:iCs w:val="1"/>
          <w:sz w:val="24"/>
          <w:szCs w:val="24"/>
          <w:rtl w:val="0"/>
          <w:lang w:val="en-US"/>
        </w:rPr>
        <w:t>Sugar Falls</w:t>
      </w:r>
      <w:r>
        <w:rPr>
          <w:rFonts w:ascii="STIXGeneral" w:hAnsi="STIXGeneral"/>
          <w:sz w:val="24"/>
          <w:szCs w:val="24"/>
          <w:rtl w:val="0"/>
          <w:lang w:val="en-US"/>
        </w:rPr>
        <w:t xml:space="preserve"> you can see the hatred in the nuns and priests faces, the fear in Betty</w:t>
      </w:r>
      <w:r>
        <w:rPr>
          <w:rFonts w:ascii="STIXGeneral" w:hAnsi="STIXGeneral" w:hint="default"/>
          <w:sz w:val="24"/>
          <w:szCs w:val="24"/>
          <w:rtl w:val="0"/>
          <w:lang w:val="en-US"/>
        </w:rPr>
        <w:t>’</w:t>
      </w:r>
      <w:r>
        <w:rPr>
          <w:rFonts w:ascii="STIXGeneral" w:hAnsi="STIXGeneral"/>
          <w:sz w:val="24"/>
          <w:szCs w:val="24"/>
          <w:rtl w:val="0"/>
          <w:lang w:val="en-US"/>
        </w:rPr>
        <w:t>s (The main character) face, and the terrible way they treated the children. This is an experience that only a graphic novel can give compared to a classic novel format.</w:t>
      </w:r>
    </w:p>
    <w:p>
      <w:pPr>
        <w:pStyle w:val="Body"/>
        <w:spacing w:line="360" w:lineRule="auto"/>
        <w:jc w:val="left"/>
        <w:rPr>
          <w:rFonts w:ascii="STIXGeneral" w:cs="STIXGeneral" w:hAnsi="STIXGeneral" w:eastAsia="STIXGeneral"/>
          <w:sz w:val="24"/>
          <w:szCs w:val="24"/>
        </w:rPr>
      </w:pPr>
    </w:p>
    <w:p>
      <w:pPr>
        <w:pStyle w:val="Body"/>
        <w:spacing w:line="360" w:lineRule="auto"/>
        <w:jc w:val="left"/>
        <w:rPr>
          <w:rFonts w:ascii="STIXGeneral" w:cs="STIXGeneral" w:hAnsi="STIXGeneral" w:eastAsia="STIXGeneral"/>
          <w:sz w:val="24"/>
          <w:szCs w:val="24"/>
          <w:u w:color="000000"/>
          <w:rtl w:val="0"/>
          <w:lang w:val="en-US"/>
        </w:rPr>
      </w:pPr>
      <w:r>
        <w:rPr>
          <w:rFonts w:ascii="STIXGeneral" w:cs="STIXGeneral" w:hAnsi="STIXGeneral" w:eastAsia="STIXGeneral"/>
          <w:sz w:val="24"/>
          <w:szCs w:val="24"/>
          <w:rtl w:val="0"/>
          <w:lang w:val="en-US"/>
        </w:rPr>
        <w:tab/>
        <w:t xml:space="preserve">Although </w:t>
      </w:r>
      <w:r>
        <w:rPr>
          <w:rFonts w:ascii="STIXGeneral" w:hAnsi="STIXGeneral"/>
          <w:i w:val="1"/>
          <w:iCs w:val="1"/>
          <w:sz w:val="24"/>
          <w:szCs w:val="24"/>
          <w:rtl w:val="0"/>
          <w:lang w:val="it-IT"/>
        </w:rPr>
        <w:t>Indian Horse</w:t>
      </w:r>
      <w:r>
        <w:rPr>
          <w:rFonts w:ascii="STIXGeneral" w:hAnsi="STIXGeneral"/>
          <w:sz w:val="24"/>
          <w:szCs w:val="24"/>
          <w:rtl w:val="0"/>
          <w:lang w:val="en-US"/>
        </w:rPr>
        <w:t xml:space="preserve"> has some trouble describing the experience compared to </w:t>
      </w:r>
      <w:r>
        <w:rPr>
          <w:rFonts w:ascii="STIXGeneral" w:hAnsi="STIXGeneral"/>
          <w:i w:val="1"/>
          <w:iCs w:val="1"/>
          <w:sz w:val="24"/>
          <w:szCs w:val="24"/>
          <w:rtl w:val="0"/>
          <w:lang w:val="en-US"/>
        </w:rPr>
        <w:t>Sugar Falls</w:t>
      </w:r>
      <w:r>
        <w:rPr>
          <w:rFonts w:ascii="STIXGeneral" w:hAnsi="STIXGeneral"/>
          <w:sz w:val="24"/>
          <w:szCs w:val="24"/>
          <w:rtl w:val="0"/>
          <w:lang w:val="en-US"/>
        </w:rPr>
        <w:t xml:space="preserve"> however it more deeply explores the after effects of the residential schools. The better part of the last half of the book is all about what he does after he gets out of the schools as to </w:t>
      </w:r>
      <w:r>
        <w:rPr>
          <w:rFonts w:ascii="STIXGeneral" w:hAnsi="STIXGeneral"/>
          <w:i w:val="1"/>
          <w:iCs w:val="1"/>
          <w:sz w:val="24"/>
          <w:szCs w:val="24"/>
          <w:rtl w:val="0"/>
          <w:lang w:val="en-US"/>
        </w:rPr>
        <w:t>Sugar Falls</w:t>
      </w:r>
      <w:r>
        <w:rPr>
          <w:rFonts w:ascii="STIXGeneral" w:hAnsi="STIXGeneral"/>
          <w:sz w:val="24"/>
          <w:szCs w:val="24"/>
          <w:rtl w:val="0"/>
          <w:lang w:val="en-US"/>
        </w:rPr>
        <w:t xml:space="preserve"> where it describes what she did after being at the residential schools in 3 sentences on page 38. He starts to play hockey, he makes new friends, and he enjoys himself. On the other hand he experiences extreme racism and discrimination on top of the depression from the residential schools gave him. Sometimes he would be assaulted just because of the colour of his skin; people would play a game </w:t>
      </w:r>
      <w:r>
        <w:rPr>
          <w:rFonts w:ascii="STIXGeneral" w:hAnsi="STIXGeneral" w:hint="default"/>
          <w:sz w:val="24"/>
          <w:szCs w:val="24"/>
          <w:u w:color="000000"/>
          <w:rtl w:val="0"/>
          <w:lang w:val="en-US"/>
        </w:rPr>
        <w:t>“…</w:t>
      </w:r>
      <w:r>
        <w:rPr>
          <w:rFonts w:ascii="STIXGeneral" w:hAnsi="STIXGeneral"/>
          <w:sz w:val="24"/>
          <w:szCs w:val="24"/>
          <w:u w:color="000000"/>
          <w:rtl w:val="0"/>
          <w:lang w:val="en-US"/>
        </w:rPr>
        <w:t>Broom-a-buck the redneck game of leaning out the window of a car or truck to swat Indians on the sidewalk or the road. Fifty points for a headshot. Twenty points for any other part of the body</w:t>
      </w:r>
      <w:r>
        <w:rPr>
          <w:rFonts w:ascii="STIXGeneral" w:hAnsi="STIXGeneral" w:hint="default"/>
          <w:sz w:val="24"/>
          <w:szCs w:val="24"/>
          <w:u w:color="000000"/>
          <w:rtl w:val="0"/>
          <w:lang w:val="en-US"/>
        </w:rPr>
        <w:t xml:space="preserve">” </w:t>
      </w:r>
      <w:r>
        <w:rPr>
          <w:rFonts w:ascii="STIXGeneral" w:hAnsi="STIXGeneral"/>
          <w:sz w:val="24"/>
          <w:szCs w:val="24"/>
          <w:u w:color="000000"/>
          <w:rtl w:val="0"/>
          <w:lang w:val="en-US"/>
        </w:rPr>
        <w:t>(</w:t>
      </w:r>
      <w:r>
        <w:rPr>
          <w:rFonts w:ascii="STIXGeneral" w:hAnsi="STIXGeneral"/>
          <w:i w:val="1"/>
          <w:iCs w:val="1"/>
          <w:sz w:val="24"/>
          <w:szCs w:val="24"/>
          <w:rtl w:val="0"/>
          <w:lang w:val="it-IT"/>
        </w:rPr>
        <w:t>Wagamese</w:t>
      </w:r>
      <w:r>
        <w:rPr>
          <w:rFonts w:ascii="STIXGeneral" w:hAnsi="STIXGeneral"/>
          <w:sz w:val="24"/>
          <w:szCs w:val="24"/>
          <w:u w:color="000000"/>
          <w:rtl w:val="0"/>
          <w:lang w:val="en-US"/>
        </w:rPr>
        <w:t xml:space="preserve">, </w:t>
      </w:r>
      <w:r>
        <w:rPr>
          <w:rFonts w:ascii="STIXGeneral" w:hAnsi="STIXGeneral"/>
          <w:sz w:val="24"/>
          <w:szCs w:val="24"/>
          <w:u w:color="000000"/>
          <w:rtl w:val="0"/>
          <w:lang w:val="en-US"/>
        </w:rPr>
        <w:t>99</w:t>
      </w:r>
      <w:r>
        <w:rPr>
          <w:rFonts w:ascii="STIXGeneral" w:hAnsi="STIXGeneral"/>
          <w:sz w:val="24"/>
          <w:szCs w:val="24"/>
          <w:u w:color="000000"/>
          <w:rtl w:val="0"/>
          <w:lang w:val="en-US"/>
        </w:rPr>
        <w:t xml:space="preserve">). Obviously </w:t>
      </w:r>
      <w:r>
        <w:rPr>
          <w:rFonts w:ascii="STIXGeneral" w:hAnsi="STIXGeneral"/>
          <w:i w:val="1"/>
          <w:iCs w:val="1"/>
          <w:sz w:val="24"/>
          <w:szCs w:val="24"/>
          <w:u w:color="000000"/>
          <w:rtl w:val="0"/>
          <w:lang w:val="en-US"/>
        </w:rPr>
        <w:t>Indian Horse</w:t>
      </w:r>
      <w:r>
        <w:rPr>
          <w:rFonts w:ascii="STIXGeneral" w:hAnsi="STIXGeneral"/>
          <w:sz w:val="24"/>
          <w:szCs w:val="24"/>
          <w:u w:color="000000"/>
          <w:rtl w:val="0"/>
          <w:lang w:val="en-US"/>
        </w:rPr>
        <w:t xml:space="preserve"> can talk about things in length because it is a 222 page novel compared to </w:t>
      </w:r>
      <w:r>
        <w:rPr>
          <w:rFonts w:ascii="STIXGeneral" w:hAnsi="STIXGeneral"/>
          <w:i w:val="1"/>
          <w:iCs w:val="1"/>
          <w:sz w:val="24"/>
          <w:szCs w:val="24"/>
          <w:u w:color="000000"/>
          <w:rtl w:val="0"/>
          <w:lang w:val="en-US"/>
        </w:rPr>
        <w:t>Sugar Falls</w:t>
      </w:r>
      <w:r>
        <w:rPr>
          <w:rFonts w:ascii="STIXGeneral" w:hAnsi="STIXGeneral"/>
          <w:sz w:val="24"/>
          <w:szCs w:val="24"/>
          <w:u w:color="000000"/>
          <w:rtl w:val="0"/>
          <w:lang w:val="en-US"/>
        </w:rPr>
        <w:t xml:space="preserve"> 40 Page graphic novel.</w:t>
      </w:r>
    </w:p>
    <w:p>
      <w:pPr>
        <w:pStyle w:val="Body"/>
        <w:spacing w:line="360" w:lineRule="auto"/>
        <w:jc w:val="left"/>
        <w:rPr>
          <w:rFonts w:ascii="STIXGeneral" w:cs="STIXGeneral" w:hAnsi="STIXGeneral" w:eastAsia="STIXGeneral"/>
          <w:sz w:val="24"/>
          <w:szCs w:val="24"/>
          <w:u w:color="000000"/>
          <w:rtl w:val="0"/>
          <w:lang w:val="en-US"/>
        </w:rPr>
      </w:pPr>
    </w:p>
    <w:p>
      <w:pPr>
        <w:pStyle w:val="Body"/>
        <w:spacing w:line="360" w:lineRule="auto"/>
        <w:jc w:val="left"/>
      </w:pPr>
      <w:r>
        <w:rPr>
          <w:rFonts w:ascii="STIXGeneral" w:cs="STIXGeneral" w:hAnsi="STIXGeneral" w:eastAsia="STIXGeneral"/>
          <w:sz w:val="24"/>
          <w:szCs w:val="24"/>
          <w:u w:color="000000"/>
          <w:rtl w:val="0"/>
          <w:lang w:val="en-US"/>
        </w:rPr>
        <w:tab/>
        <w:t xml:space="preserve">In conclusion, both books </w:t>
      </w:r>
      <w:r>
        <w:rPr>
          <w:rFonts w:ascii="STIXGeneral" w:hAnsi="STIXGeneral"/>
          <w:i w:val="1"/>
          <w:iCs w:val="1"/>
          <w:sz w:val="24"/>
          <w:szCs w:val="24"/>
          <w:u w:color="000000"/>
          <w:rtl w:val="0"/>
          <w:lang w:val="en-US"/>
        </w:rPr>
        <w:t>Indian Horse</w:t>
      </w:r>
      <w:r>
        <w:rPr>
          <w:rFonts w:ascii="STIXGeneral" w:hAnsi="STIXGeneral"/>
          <w:sz w:val="24"/>
          <w:szCs w:val="24"/>
          <w:u w:color="000000"/>
          <w:rtl w:val="0"/>
          <w:lang w:val="en-US"/>
        </w:rPr>
        <w:t xml:space="preserve"> and </w:t>
      </w:r>
      <w:r>
        <w:rPr>
          <w:rFonts w:ascii="STIXGeneral" w:hAnsi="STIXGeneral"/>
          <w:i w:val="1"/>
          <w:iCs w:val="1"/>
          <w:sz w:val="24"/>
          <w:szCs w:val="24"/>
          <w:u w:color="000000"/>
          <w:rtl w:val="0"/>
          <w:lang w:val="en-US"/>
        </w:rPr>
        <w:t>Sugar Falls</w:t>
      </w:r>
      <w:r>
        <w:rPr>
          <w:rFonts w:ascii="STIXGeneral" w:hAnsi="STIXGeneral"/>
          <w:sz w:val="24"/>
          <w:szCs w:val="24"/>
          <w:u w:color="000000"/>
          <w:rtl w:val="0"/>
          <w:lang w:val="en-US"/>
        </w:rPr>
        <w:t xml:space="preserve"> help the readers understand the residential schools but the format they each use is vastly different. Each book holds a separate experience for each read. To educate younger audiences </w:t>
      </w:r>
      <w:r>
        <w:rPr>
          <w:rFonts w:ascii="STIXGeneral" w:hAnsi="STIXGeneral"/>
          <w:i w:val="1"/>
          <w:iCs w:val="1"/>
          <w:sz w:val="24"/>
          <w:szCs w:val="24"/>
          <w:u w:color="000000"/>
          <w:rtl w:val="0"/>
          <w:lang w:val="en-US"/>
        </w:rPr>
        <w:t>Sugar Falls</w:t>
      </w:r>
      <w:r>
        <w:rPr>
          <w:rFonts w:ascii="STIXGeneral" w:hAnsi="STIXGeneral"/>
          <w:sz w:val="24"/>
          <w:szCs w:val="24"/>
          <w:u w:color="000000"/>
          <w:rtl w:val="0"/>
          <w:lang w:val="en-US"/>
        </w:rPr>
        <w:t xml:space="preserve"> objectively does it better but overall </w:t>
      </w:r>
      <w:r>
        <w:rPr>
          <w:rFonts w:ascii="STIXGeneral" w:hAnsi="STIXGeneral"/>
          <w:i w:val="1"/>
          <w:iCs w:val="1"/>
          <w:sz w:val="24"/>
          <w:szCs w:val="24"/>
          <w:u w:color="000000"/>
          <w:rtl w:val="0"/>
          <w:lang w:val="en-US"/>
        </w:rPr>
        <w:t>Indian Horse</w:t>
      </w:r>
      <w:r>
        <w:rPr>
          <w:rFonts w:ascii="STIXGeneral" w:hAnsi="STIXGeneral"/>
          <w:sz w:val="24"/>
          <w:szCs w:val="24"/>
          <w:u w:color="000000"/>
          <w:rtl w:val="0"/>
          <w:lang w:val="en-US"/>
        </w:rPr>
        <w:t xml:space="preserve"> explores a part of the suffering that the residential schools caused that The other book barely touched on. For this reason the obvious answer to the question which book explores the topic of residential schools better would be </w:t>
      </w:r>
      <w:r>
        <w:rPr>
          <w:rFonts w:ascii="STIXGeneral" w:hAnsi="STIXGeneral"/>
          <w:i w:val="1"/>
          <w:iCs w:val="1"/>
          <w:sz w:val="24"/>
          <w:szCs w:val="24"/>
          <w:u w:color="000000"/>
          <w:rtl w:val="0"/>
          <w:lang w:val="en-US"/>
        </w:rPr>
        <w:t>Indian Horse</w:t>
      </w:r>
      <w:r>
        <w:rPr>
          <w:rFonts w:ascii="STIXGeneral" w:hAnsi="STIXGeneral"/>
          <w:sz w:val="24"/>
          <w:szCs w:val="24"/>
          <w:u w:color="000000"/>
          <w:rtl w:val="0"/>
          <w:lang w:val="en-US"/>
        </w:rPr>
        <w:t xml:space="preserve"> due to the excess of information and the lack of it in </w:t>
      </w:r>
      <w:r>
        <w:rPr>
          <w:rFonts w:ascii="STIXGeneral" w:hAnsi="STIXGeneral"/>
          <w:i w:val="1"/>
          <w:iCs w:val="1"/>
          <w:sz w:val="24"/>
          <w:szCs w:val="24"/>
          <w:u w:color="000000"/>
          <w:rtl w:val="0"/>
          <w:lang w:val="en-US"/>
        </w:rPr>
        <w:t xml:space="preserve">sugar falls. </w:t>
      </w:r>
      <w:r>
        <w:rPr>
          <w:rFonts w:ascii="STIXGeneral" w:hAnsi="STIXGeneral"/>
          <w:sz w:val="24"/>
          <w:szCs w:val="24"/>
          <w:u w:color="000000"/>
          <w:rtl w:val="0"/>
          <w:lang w:val="en-US"/>
        </w:rPr>
        <w:t xml:space="preserve">Even if </w:t>
      </w:r>
      <w:r>
        <w:rPr>
          <w:rFonts w:ascii="STIXGeneral" w:hAnsi="STIXGeneral"/>
          <w:i w:val="1"/>
          <w:iCs w:val="1"/>
          <w:sz w:val="24"/>
          <w:szCs w:val="24"/>
          <w:u w:color="000000"/>
          <w:rtl w:val="0"/>
          <w:lang w:val="en-US"/>
        </w:rPr>
        <w:t xml:space="preserve">sugar falls </w:t>
      </w:r>
      <w:r>
        <w:rPr>
          <w:rFonts w:ascii="STIXGeneral" w:hAnsi="STIXGeneral"/>
          <w:sz w:val="24"/>
          <w:szCs w:val="24"/>
          <w:u w:color="000000"/>
          <w:rtl w:val="0"/>
          <w:lang w:val="en-US"/>
        </w:rPr>
        <w:t xml:space="preserve">has the illustration and is easier to digest the pros of </w:t>
      </w:r>
      <w:r>
        <w:rPr>
          <w:rFonts w:ascii="STIXGeneral" w:hAnsi="STIXGeneral"/>
          <w:i w:val="1"/>
          <w:iCs w:val="1"/>
          <w:sz w:val="24"/>
          <w:szCs w:val="24"/>
          <w:u w:color="000000"/>
          <w:rtl w:val="0"/>
          <w:lang w:val="en-US"/>
        </w:rPr>
        <w:t>Indian Horse</w:t>
      </w:r>
      <w:r>
        <w:rPr>
          <w:rFonts w:ascii="STIXGeneral" w:hAnsi="STIXGeneral"/>
          <w:sz w:val="24"/>
          <w:szCs w:val="24"/>
          <w:u w:color="000000"/>
          <w:rtl w:val="0"/>
          <w:lang w:val="en-US"/>
        </w:rPr>
        <w:t xml:space="preserve"> out weigh the cons.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TIXGenera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tl w:val="0"/>
        <w:lang w:val="en-US"/>
      </w:rPr>
      <w:t>Kaleb Guthrie</w:t>
    </w:r>
  </w:p>
  <w:p>
    <w:pPr>
      <w:pStyle w:val="Header &amp; Footer"/>
      <w:tabs>
        <w:tab w:val="center" w:pos="4680"/>
        <w:tab w:val="right" w:pos="9360"/>
        <w:tab w:val="clear" w:pos="9020"/>
      </w:tabs>
      <w:jc w:val="left"/>
    </w:pPr>
    <w:r>
      <w:rPr>
        <w:rtl w:val="0"/>
        <w:lang w:val="en-US"/>
      </w:rPr>
      <w:t>Block A</w:t>
    </w:r>
  </w:p>
  <w:p>
    <w:pPr>
      <w:pStyle w:val="Header &amp; Footer"/>
      <w:tabs>
        <w:tab w:val="center" w:pos="4680"/>
        <w:tab w:val="right" w:pos="9360"/>
        <w:tab w:val="clear" w:pos="9020"/>
      </w:tabs>
      <w:jc w:val="left"/>
    </w:pPr>
    <w:r>
      <w:rPr>
        <w:rtl w:val="0"/>
        <w:lang w:val="en-US"/>
      </w:rPr>
      <w:t>Compare and contrast essay</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