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7D9B" w14:textId="2EA490AC" w:rsidR="00FC1CDC" w:rsidRDefault="004C5D1C" w:rsidP="004C5D1C">
      <w:pPr>
        <w:jc w:val="center"/>
        <w:rPr>
          <w:rFonts w:ascii="Californian FB" w:hAnsi="Californian FB"/>
          <w:sz w:val="24"/>
          <w:szCs w:val="24"/>
          <w:lang w:val="en-US"/>
        </w:rPr>
      </w:pPr>
      <w:r w:rsidRPr="004C5D1C">
        <w:rPr>
          <w:rFonts w:ascii="Californian FB" w:hAnsi="Californian FB"/>
          <w:sz w:val="24"/>
          <w:szCs w:val="24"/>
          <w:lang w:val="en-US"/>
        </w:rPr>
        <w:t>Harrison Bergeron Response Questions</w:t>
      </w:r>
    </w:p>
    <w:p w14:paraId="7A4ED69F" w14:textId="777D6127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English 10</w:t>
      </w:r>
    </w:p>
    <w:p w14:paraId="2004FB39" w14:textId="7A267C77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</w:p>
    <w:p w14:paraId="210DA7DB" w14:textId="59CE651D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1. What is the mood of this story?</w:t>
      </w:r>
    </w:p>
    <w:p w14:paraId="6282DF73" w14:textId="0E5A60F3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2. In your opinion, what does it mean to be equal?  Does being equal mean that everyone must be the same?  What do you feel is Vonnegut’s view on equality?</w:t>
      </w:r>
    </w:p>
    <w:p w14:paraId="6D0CAB97" w14:textId="27BC97DE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3. When Harrison Bergeron is completely free from his handicaps, he defeats the laws of gravity and motion.  What might be Vonnegut be suggesting about the potential of free human beings?</w:t>
      </w:r>
    </w:p>
    <w:p w14:paraId="091AF299" w14:textId="6A1FF3F1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4. In traditional stories the hero is a superhuman figure, who “saves” people from </w:t>
      </w:r>
      <w:proofErr w:type="gramStart"/>
      <w:r>
        <w:rPr>
          <w:rFonts w:ascii="Californian FB" w:hAnsi="Californian FB"/>
          <w:sz w:val="24"/>
          <w:szCs w:val="24"/>
          <w:lang w:val="en-US"/>
        </w:rPr>
        <w:t>a</w:t>
      </w:r>
      <w:proofErr w:type="gramEnd"/>
      <w:r>
        <w:rPr>
          <w:rFonts w:ascii="Californian FB" w:hAnsi="Californian FB"/>
          <w:sz w:val="24"/>
          <w:szCs w:val="24"/>
          <w:lang w:val="en-US"/>
        </w:rPr>
        <w:t xml:space="preserve"> enemy.  In what passages is Harrison superhuman?  How are the results of Harrison’s effort ironic?</w:t>
      </w:r>
    </w:p>
    <w:p w14:paraId="53FA505F" w14:textId="13CBDA25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5. Is competition good, bad, or a little of both?  Explain why you feel this way.</w:t>
      </w:r>
    </w:p>
    <w:p w14:paraId="0E7C8081" w14:textId="05B10743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6.  What ideas or programs in our culture (North American) do you think Vonnegut might be ridiculing in “Harrison Bergeron”?</w:t>
      </w:r>
    </w:p>
    <w:p w14:paraId="73704105" w14:textId="77777777" w:rsidR="004C5D1C" w:rsidRP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bookmarkStart w:id="0" w:name="_GoBack"/>
      <w:bookmarkEnd w:id="0"/>
    </w:p>
    <w:sectPr w:rsidR="004C5D1C" w:rsidRPr="004C5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1C"/>
    <w:rsid w:val="004C5D1C"/>
    <w:rsid w:val="005B3C28"/>
    <w:rsid w:val="006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8802"/>
  <w15:chartTrackingRefBased/>
  <w15:docId w15:val="{8E1B2668-03BD-4681-9E7F-DB363A1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2018-03-01T17:00:00Z</dcterms:created>
  <dcterms:modified xsi:type="dcterms:W3CDTF">2018-03-01T17:08:00Z</dcterms:modified>
</cp:coreProperties>
</file>