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557" w:rsidRDefault="00A14FAF">
      <w:pPr>
        <w:rPr>
          <w:rFonts w:ascii="Century Gothic" w:hAnsi="Century Gothic"/>
        </w:rPr>
      </w:pPr>
      <w:r>
        <w:rPr>
          <w:rFonts w:ascii="Century Gothic" w:hAnsi="Century Gothic"/>
        </w:rPr>
        <w:t>Planning 10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sidRPr="00A14FAF">
        <w:rPr>
          <w:rFonts w:ascii="Century Gothic" w:hAnsi="Century Gothic"/>
        </w:rPr>
        <w:t>Name:  __________________________</w:t>
      </w:r>
    </w:p>
    <w:p w:rsidR="00A14FAF" w:rsidRPr="00A14FAF" w:rsidRDefault="00A14FAF" w:rsidP="00A14FAF">
      <w:pPr>
        <w:jc w:val="center"/>
        <w:rPr>
          <w:rFonts w:ascii="Century Gothic" w:hAnsi="Century Gothic"/>
          <w:b/>
          <w:sz w:val="28"/>
          <w:szCs w:val="28"/>
        </w:rPr>
      </w:pPr>
      <w:r w:rsidRPr="00A14FAF">
        <w:rPr>
          <w:rFonts w:ascii="Century Gothic" w:hAnsi="Century Gothic"/>
          <w:b/>
          <w:sz w:val="28"/>
          <w:szCs w:val="28"/>
        </w:rPr>
        <w:t xml:space="preserve">Pursuit of </w:t>
      </w:r>
      <w:proofErr w:type="spellStart"/>
      <w:r w:rsidRPr="00A14FAF">
        <w:rPr>
          <w:rFonts w:ascii="Century Gothic" w:hAnsi="Century Gothic"/>
          <w:b/>
          <w:sz w:val="28"/>
          <w:szCs w:val="28"/>
        </w:rPr>
        <w:t>Happyness</w:t>
      </w:r>
      <w:proofErr w:type="spellEnd"/>
      <w:r w:rsidRPr="00A14FAF">
        <w:rPr>
          <w:rFonts w:ascii="Century Gothic" w:hAnsi="Century Gothic"/>
          <w:b/>
          <w:sz w:val="28"/>
          <w:szCs w:val="28"/>
        </w:rPr>
        <w:t xml:space="preserve"> Movie</w:t>
      </w:r>
    </w:p>
    <w:p w:rsidR="00A14FAF" w:rsidRPr="009822B9" w:rsidRDefault="00A14FAF" w:rsidP="00A14FAF">
      <w:pPr>
        <w:rPr>
          <w:rFonts w:ascii="Century Gothic" w:hAnsi="Century Gothic"/>
        </w:rPr>
      </w:pPr>
      <w:r w:rsidRPr="00A14FAF">
        <w:rPr>
          <w:rFonts w:ascii="Century Gothic" w:hAnsi="Century Gothic"/>
        </w:rPr>
        <w:t>Directions:  Complete the following questions while</w:t>
      </w:r>
      <w:r w:rsidR="009822B9">
        <w:rPr>
          <w:rFonts w:ascii="Century Gothic" w:hAnsi="Century Gothic"/>
        </w:rPr>
        <w:t xml:space="preserve"> and after</w:t>
      </w:r>
      <w:r w:rsidRPr="00A14FAF">
        <w:rPr>
          <w:rFonts w:ascii="Century Gothic" w:hAnsi="Century Gothic"/>
        </w:rPr>
        <w:t xml:space="preserve"> watching the movie:  </w:t>
      </w:r>
      <w:r w:rsidRPr="00A14FAF">
        <w:rPr>
          <w:rFonts w:ascii="Century Gothic" w:hAnsi="Century Gothic"/>
          <w:i/>
        </w:rPr>
        <w:t xml:space="preserve">The Pursuit of </w:t>
      </w:r>
      <w:proofErr w:type="spellStart"/>
      <w:r w:rsidRPr="00A14FAF">
        <w:rPr>
          <w:rFonts w:ascii="Century Gothic" w:hAnsi="Century Gothic"/>
          <w:i/>
        </w:rPr>
        <w:t>Happyness</w:t>
      </w:r>
      <w:proofErr w:type="spellEnd"/>
      <w:r w:rsidR="009822B9">
        <w:rPr>
          <w:rFonts w:ascii="Century Gothic" w:hAnsi="Century Gothic"/>
        </w:rPr>
        <w:t>.</w:t>
      </w:r>
      <w:bookmarkStart w:id="0" w:name="_GoBack"/>
      <w:bookmarkEnd w:id="0"/>
    </w:p>
    <w:p w:rsidR="00A14FAF" w:rsidRDefault="00A14FAF" w:rsidP="00A14FAF">
      <w:pPr>
        <w:rPr>
          <w:rFonts w:ascii="Century Gothic" w:hAnsi="Century Gothic"/>
        </w:rPr>
      </w:pPr>
    </w:p>
    <w:p w:rsidR="00A14FAF" w:rsidRDefault="00A14FAF" w:rsidP="00A14FAF">
      <w:pPr>
        <w:pStyle w:val="ListParagraph"/>
        <w:numPr>
          <w:ilvl w:val="0"/>
          <w:numId w:val="1"/>
        </w:numPr>
        <w:rPr>
          <w:rFonts w:ascii="Century Gothic" w:hAnsi="Century Gothic"/>
        </w:rPr>
      </w:pPr>
      <w:r>
        <w:rPr>
          <w:rFonts w:ascii="Century Gothic" w:hAnsi="Century Gothic"/>
        </w:rPr>
        <w:t xml:space="preserve"> What are two values that you believe are important to Chris?  For each value, describe one of Chris’ actions that demonstrate why that value is important to him.</w:t>
      </w: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pStyle w:val="ListParagraph"/>
        <w:numPr>
          <w:ilvl w:val="0"/>
          <w:numId w:val="1"/>
        </w:numPr>
        <w:rPr>
          <w:rFonts w:ascii="Century Gothic" w:hAnsi="Century Gothic"/>
        </w:rPr>
      </w:pPr>
      <w:r>
        <w:rPr>
          <w:rFonts w:ascii="Century Gothic" w:hAnsi="Century Gothic"/>
        </w:rPr>
        <w:t xml:space="preserve"> Describe one of Chris’</w:t>
      </w:r>
      <w:r w:rsidR="009822B9">
        <w:rPr>
          <w:rFonts w:ascii="Century Gothic" w:hAnsi="Century Gothic"/>
        </w:rPr>
        <w:t xml:space="preserve"> short term goals</w:t>
      </w:r>
      <w:r>
        <w:rPr>
          <w:rFonts w:ascii="Century Gothic" w:hAnsi="Century Gothic"/>
        </w:rPr>
        <w:t xml:space="preserve"> (to be accomplished in less than one year).</w:t>
      </w: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pStyle w:val="ListParagraph"/>
        <w:numPr>
          <w:ilvl w:val="0"/>
          <w:numId w:val="1"/>
        </w:numPr>
        <w:rPr>
          <w:rFonts w:ascii="Century Gothic" w:hAnsi="Century Gothic"/>
        </w:rPr>
      </w:pPr>
      <w:r>
        <w:rPr>
          <w:rFonts w:ascii="Century Gothic" w:hAnsi="Century Gothic"/>
        </w:rPr>
        <w:t xml:space="preserve"> Describe one of Chris’ long-term goals (to be accomplished in more than one year).</w:t>
      </w: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pStyle w:val="ListParagraph"/>
        <w:numPr>
          <w:ilvl w:val="0"/>
          <w:numId w:val="1"/>
        </w:numPr>
        <w:rPr>
          <w:rFonts w:ascii="Century Gothic" w:hAnsi="Century Gothic"/>
        </w:rPr>
      </w:pPr>
      <w:r>
        <w:rPr>
          <w:rFonts w:ascii="Century Gothic" w:hAnsi="Century Gothic"/>
        </w:rPr>
        <w:t xml:space="preserve"> Choose 3 financial decisions that Chris made during the “</w:t>
      </w:r>
      <w:r w:rsidRPr="00A14FAF">
        <w:rPr>
          <w:rFonts w:ascii="Century Gothic" w:hAnsi="Century Gothic"/>
          <w:i/>
        </w:rPr>
        <w:t xml:space="preserve">The Pursuit of </w:t>
      </w:r>
      <w:proofErr w:type="spellStart"/>
      <w:r w:rsidRPr="00A14FAF">
        <w:rPr>
          <w:rFonts w:ascii="Century Gothic" w:hAnsi="Century Gothic"/>
          <w:i/>
        </w:rPr>
        <w:t>Happyness</w:t>
      </w:r>
      <w:proofErr w:type="spellEnd"/>
      <w:r>
        <w:rPr>
          <w:rFonts w:ascii="Century Gothic" w:hAnsi="Century Gothic"/>
          <w:i/>
        </w:rPr>
        <w:t>”</w:t>
      </w:r>
      <w:r>
        <w:rPr>
          <w:rFonts w:ascii="Century Gothic" w:hAnsi="Century Gothic"/>
        </w:rPr>
        <w:t xml:space="preserve"> and describe the consequence that resulted.</w:t>
      </w:r>
    </w:p>
    <w:p w:rsidR="00A14FAF" w:rsidRDefault="00A14FAF" w:rsidP="00A14FAF">
      <w:pPr>
        <w:rPr>
          <w:rFonts w:ascii="Century Gothic" w:hAnsi="Century Gothic"/>
        </w:rPr>
      </w:pPr>
    </w:p>
    <w:tbl>
      <w:tblPr>
        <w:tblStyle w:val="TableGrid"/>
        <w:tblW w:w="0" w:type="auto"/>
        <w:tblLook w:val="04A0" w:firstRow="1" w:lastRow="0" w:firstColumn="1" w:lastColumn="0" w:noHBand="0" w:noVBand="1"/>
      </w:tblPr>
      <w:tblGrid>
        <w:gridCol w:w="5169"/>
        <w:gridCol w:w="5169"/>
      </w:tblGrid>
      <w:tr w:rsidR="00A14FAF" w:rsidTr="00A14FAF">
        <w:tc>
          <w:tcPr>
            <w:tcW w:w="5169" w:type="dxa"/>
            <w:shd w:val="clear" w:color="auto" w:fill="D0CECE" w:themeFill="background2" w:themeFillShade="E6"/>
          </w:tcPr>
          <w:p w:rsidR="00A14FAF" w:rsidRPr="00A14FAF" w:rsidRDefault="00A14FAF" w:rsidP="00A14FAF">
            <w:pPr>
              <w:jc w:val="center"/>
              <w:rPr>
                <w:rFonts w:ascii="Century Gothic" w:hAnsi="Century Gothic"/>
                <w:b/>
              </w:rPr>
            </w:pPr>
            <w:r>
              <w:rPr>
                <w:rFonts w:ascii="Century Gothic" w:hAnsi="Century Gothic"/>
                <w:b/>
              </w:rPr>
              <w:t>Decision</w:t>
            </w:r>
          </w:p>
        </w:tc>
        <w:tc>
          <w:tcPr>
            <w:tcW w:w="5169" w:type="dxa"/>
            <w:shd w:val="clear" w:color="auto" w:fill="D0CECE" w:themeFill="background2" w:themeFillShade="E6"/>
          </w:tcPr>
          <w:p w:rsidR="00A14FAF" w:rsidRPr="00A14FAF" w:rsidRDefault="00A14FAF" w:rsidP="00A14FAF">
            <w:pPr>
              <w:jc w:val="center"/>
              <w:rPr>
                <w:rFonts w:ascii="Century Gothic" w:hAnsi="Century Gothic"/>
                <w:b/>
              </w:rPr>
            </w:pPr>
            <w:r>
              <w:rPr>
                <w:rFonts w:ascii="Century Gothic" w:hAnsi="Century Gothic"/>
                <w:b/>
              </w:rPr>
              <w:t>Consequences</w:t>
            </w:r>
          </w:p>
        </w:tc>
      </w:tr>
      <w:tr w:rsidR="00A14FAF" w:rsidTr="00A14FAF">
        <w:tc>
          <w:tcPr>
            <w:tcW w:w="5169" w:type="dxa"/>
          </w:tcPr>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tc>
        <w:tc>
          <w:tcPr>
            <w:tcW w:w="5169" w:type="dxa"/>
          </w:tcPr>
          <w:p w:rsidR="00A14FAF" w:rsidRDefault="00A14FAF" w:rsidP="00A14FAF">
            <w:pPr>
              <w:rPr>
                <w:rFonts w:ascii="Century Gothic" w:hAnsi="Century Gothic"/>
              </w:rPr>
            </w:pPr>
          </w:p>
        </w:tc>
      </w:tr>
      <w:tr w:rsidR="00A14FAF" w:rsidTr="00A14FAF">
        <w:tc>
          <w:tcPr>
            <w:tcW w:w="5169" w:type="dxa"/>
          </w:tcPr>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tc>
        <w:tc>
          <w:tcPr>
            <w:tcW w:w="5169" w:type="dxa"/>
          </w:tcPr>
          <w:p w:rsidR="00A14FAF" w:rsidRDefault="00A14FAF" w:rsidP="00A14FAF">
            <w:pPr>
              <w:rPr>
                <w:rFonts w:ascii="Century Gothic" w:hAnsi="Century Gothic"/>
              </w:rPr>
            </w:pPr>
          </w:p>
        </w:tc>
      </w:tr>
      <w:tr w:rsidR="00A14FAF" w:rsidTr="00A14FAF">
        <w:tc>
          <w:tcPr>
            <w:tcW w:w="5169" w:type="dxa"/>
          </w:tcPr>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tc>
        <w:tc>
          <w:tcPr>
            <w:tcW w:w="5169" w:type="dxa"/>
          </w:tcPr>
          <w:p w:rsidR="00A14FAF" w:rsidRDefault="00A14FAF" w:rsidP="00A14FAF">
            <w:pPr>
              <w:rPr>
                <w:rFonts w:ascii="Century Gothic" w:hAnsi="Century Gothic"/>
              </w:rPr>
            </w:pPr>
          </w:p>
        </w:tc>
      </w:tr>
    </w:tbl>
    <w:p w:rsidR="00A14FAF" w:rsidRDefault="00A14FAF" w:rsidP="00A14FAF">
      <w:pPr>
        <w:pStyle w:val="ListParagraph"/>
        <w:numPr>
          <w:ilvl w:val="0"/>
          <w:numId w:val="1"/>
        </w:numPr>
        <w:rPr>
          <w:rFonts w:ascii="Century Gothic" w:hAnsi="Century Gothic"/>
        </w:rPr>
      </w:pPr>
      <w:r>
        <w:rPr>
          <w:rFonts w:ascii="Century Gothic" w:hAnsi="Century Gothic"/>
        </w:rPr>
        <w:lastRenderedPageBreak/>
        <w:t xml:space="preserve"> What are two deductions Chris should expect to find on his first pay stub?</w:t>
      </w: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pStyle w:val="ListParagraph"/>
        <w:numPr>
          <w:ilvl w:val="0"/>
          <w:numId w:val="1"/>
        </w:numPr>
        <w:rPr>
          <w:rFonts w:ascii="Century Gothic" w:hAnsi="Century Gothic"/>
        </w:rPr>
      </w:pPr>
      <w:r>
        <w:rPr>
          <w:rFonts w:ascii="Century Gothic" w:hAnsi="Century Gothic"/>
        </w:rPr>
        <w:t xml:space="preserve"> Why could the government take taxes from Chris’ bank account?</w:t>
      </w: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pStyle w:val="ListParagraph"/>
        <w:numPr>
          <w:ilvl w:val="0"/>
          <w:numId w:val="1"/>
        </w:numPr>
        <w:rPr>
          <w:rFonts w:ascii="Century Gothic" w:hAnsi="Century Gothic"/>
        </w:rPr>
      </w:pPr>
      <w:r>
        <w:rPr>
          <w:rFonts w:ascii="Century Gothic" w:hAnsi="Century Gothic"/>
        </w:rPr>
        <w:t xml:space="preserve"> When experiencing financial hardship, sometimes seemingly trivial misfortunes can add up with ruinous results.  Describe three scenarios that happened to Chris and his family that, given their circumstances, had the potential to destroy their way of life.</w:t>
      </w: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rPr>
          <w:rFonts w:ascii="Century Gothic" w:hAnsi="Century Gothic"/>
        </w:rPr>
      </w:pPr>
    </w:p>
    <w:p w:rsidR="00A14FAF" w:rsidRDefault="00A14FAF" w:rsidP="00A14FAF">
      <w:pPr>
        <w:pStyle w:val="ListParagraph"/>
        <w:numPr>
          <w:ilvl w:val="0"/>
          <w:numId w:val="1"/>
        </w:numPr>
        <w:rPr>
          <w:rFonts w:ascii="Century Gothic" w:hAnsi="Century Gothic"/>
        </w:rPr>
      </w:pPr>
      <w:r>
        <w:rPr>
          <w:rFonts w:ascii="Century Gothic" w:hAnsi="Century Gothic"/>
        </w:rPr>
        <w:t xml:space="preserve"> </w:t>
      </w:r>
      <w:r w:rsidR="009822B9">
        <w:rPr>
          <w:rFonts w:ascii="Century Gothic" w:hAnsi="Century Gothic"/>
        </w:rPr>
        <w:t>Pretend that Chris was coming to speak to our class.  Given his story, describe three main points you think he might emphasize during his presentation.</w:t>
      </w:r>
    </w:p>
    <w:p w:rsidR="009822B9" w:rsidRDefault="009822B9" w:rsidP="009822B9">
      <w:pPr>
        <w:rPr>
          <w:rFonts w:ascii="Century Gothic" w:hAnsi="Century Gothic"/>
        </w:rPr>
      </w:pPr>
    </w:p>
    <w:p w:rsidR="009822B9" w:rsidRDefault="009822B9" w:rsidP="009822B9">
      <w:pPr>
        <w:rPr>
          <w:rFonts w:ascii="Century Gothic" w:hAnsi="Century Gothic"/>
        </w:rPr>
      </w:pPr>
    </w:p>
    <w:p w:rsidR="009822B9" w:rsidRDefault="009822B9" w:rsidP="009822B9">
      <w:pPr>
        <w:rPr>
          <w:rFonts w:ascii="Century Gothic" w:hAnsi="Century Gothic"/>
        </w:rPr>
      </w:pPr>
    </w:p>
    <w:p w:rsidR="009822B9" w:rsidRPr="009822B9" w:rsidRDefault="009822B9" w:rsidP="009822B9">
      <w:pPr>
        <w:rPr>
          <w:rFonts w:ascii="Century Gothic" w:hAnsi="Century Gothic"/>
        </w:rPr>
      </w:pPr>
    </w:p>
    <w:sectPr w:rsidR="009822B9" w:rsidRPr="009822B9" w:rsidSect="00A14FAF">
      <w:pgSz w:w="12240" w:h="15840"/>
      <w:pgMar w:top="851" w:right="104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37521"/>
    <w:multiLevelType w:val="hybridMultilevel"/>
    <w:tmpl w:val="523A10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AF"/>
    <w:rsid w:val="008D60C1"/>
    <w:rsid w:val="0096660E"/>
    <w:rsid w:val="009822B9"/>
    <w:rsid w:val="00A14F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4568E-F8C6-490D-83F3-B86C0255D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AF"/>
    <w:pPr>
      <w:ind w:left="720"/>
      <w:contextualSpacing/>
    </w:pPr>
  </w:style>
  <w:style w:type="table" w:styleId="TableGrid">
    <w:name w:val="Table Grid"/>
    <w:basedOn w:val="TableNormal"/>
    <w:uiPriority w:val="39"/>
    <w:rsid w:val="00A14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Durand, Claudia</cp:lastModifiedBy>
  <cp:revision>1</cp:revision>
  <dcterms:created xsi:type="dcterms:W3CDTF">2015-10-26T17:51:00Z</dcterms:created>
  <dcterms:modified xsi:type="dcterms:W3CDTF">2015-10-26T18:04:00Z</dcterms:modified>
</cp:coreProperties>
</file>