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1296" w14:textId="7DED41A2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Elections</w:t>
      </w:r>
      <w:r w:rsidR="002B5BC8">
        <w:rPr>
          <w:lang w:val="en-US"/>
        </w:rPr>
        <w:t xml:space="preserve"> </w:t>
      </w:r>
      <w:bookmarkStart w:id="0" w:name="_GoBack"/>
      <w:bookmarkEnd w:id="0"/>
      <w:r w:rsidR="002B5BC8">
        <w:rPr>
          <w:lang w:val="en-US"/>
        </w:rPr>
        <w:t xml:space="preserve">- </w:t>
      </w:r>
      <w:r w:rsidRPr="002B5BC8">
        <w:rPr>
          <w:lang w:val="en-US"/>
        </w:rPr>
        <w:t>Federal</w:t>
      </w:r>
    </w:p>
    <w:p w14:paraId="635C8EF6" w14:textId="77777777" w:rsidR="002B5BC8" w:rsidRPr="002B5BC8" w:rsidRDefault="002B5BC8" w:rsidP="002B5BC8">
      <w:pPr>
        <w:spacing w:after="0" w:line="240" w:lineRule="auto"/>
      </w:pPr>
    </w:p>
    <w:p w14:paraId="3A83BD83" w14:textId="530E36E3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How do we get Federal Elections?</w:t>
      </w:r>
    </w:p>
    <w:p w14:paraId="6B0A2D31" w14:textId="77777777" w:rsidR="00000000" w:rsidRPr="002B5BC8" w:rsidRDefault="00697087" w:rsidP="002B5BC8">
      <w:pPr>
        <w:numPr>
          <w:ilvl w:val="0"/>
          <w:numId w:val="1"/>
        </w:numPr>
        <w:spacing w:after="0" w:line="240" w:lineRule="auto"/>
      </w:pPr>
      <w:r w:rsidRPr="002B5BC8">
        <w:rPr>
          <w:lang w:val="en-US"/>
        </w:rPr>
        <w:t xml:space="preserve">As of 2007, Canada holds </w:t>
      </w:r>
      <w:proofErr w:type="gramStart"/>
      <w:r w:rsidRPr="002B5BC8">
        <w:rPr>
          <w:lang w:val="en-US"/>
        </w:rPr>
        <w:t>an election every 4 years</w:t>
      </w:r>
      <w:proofErr w:type="gramEnd"/>
    </w:p>
    <w:p w14:paraId="0074B282" w14:textId="77777777" w:rsidR="00000000" w:rsidRPr="002B5BC8" w:rsidRDefault="00697087" w:rsidP="002B5BC8">
      <w:pPr>
        <w:numPr>
          <w:ilvl w:val="0"/>
          <w:numId w:val="1"/>
        </w:numPr>
        <w:spacing w:after="0" w:line="240" w:lineRule="auto"/>
      </w:pPr>
      <w:r w:rsidRPr="002B5BC8">
        <w:rPr>
          <w:lang w:val="en-US"/>
        </w:rPr>
        <w:t>Maximum under the constitution is to hold one within 5 years</w:t>
      </w:r>
    </w:p>
    <w:p w14:paraId="17F0C287" w14:textId="77777777" w:rsidR="00000000" w:rsidRPr="002B5BC8" w:rsidRDefault="00697087" w:rsidP="002B5BC8">
      <w:pPr>
        <w:numPr>
          <w:ilvl w:val="1"/>
          <w:numId w:val="1"/>
        </w:numPr>
        <w:spacing w:after="0" w:line="240" w:lineRule="auto"/>
      </w:pPr>
      <w:r w:rsidRPr="002B5BC8">
        <w:rPr>
          <w:lang w:val="en-US"/>
        </w:rPr>
        <w:t>Can be extended in emergencies</w:t>
      </w:r>
    </w:p>
    <w:p w14:paraId="0A636959" w14:textId="77777777" w:rsidR="00000000" w:rsidRPr="002B5BC8" w:rsidRDefault="00697087" w:rsidP="002B5BC8">
      <w:pPr>
        <w:numPr>
          <w:ilvl w:val="0"/>
          <w:numId w:val="1"/>
        </w:numPr>
        <w:spacing w:after="0" w:line="240" w:lineRule="auto"/>
      </w:pPr>
      <w:r w:rsidRPr="002B5BC8">
        <w:rPr>
          <w:lang w:val="en-US"/>
        </w:rPr>
        <w:t>Governor General can call an election any time earlier upon the advice of the Prime Minister</w:t>
      </w:r>
    </w:p>
    <w:p w14:paraId="22CD3212" w14:textId="77777777" w:rsidR="00000000" w:rsidRPr="002B5BC8" w:rsidRDefault="00697087" w:rsidP="002B5BC8">
      <w:pPr>
        <w:numPr>
          <w:ilvl w:val="0"/>
          <w:numId w:val="1"/>
        </w:numPr>
        <w:spacing w:after="0" w:line="240" w:lineRule="auto"/>
      </w:pPr>
      <w:r w:rsidRPr="002B5BC8">
        <w:rPr>
          <w:lang w:val="en-US"/>
        </w:rPr>
        <w:t xml:space="preserve">To start an election period, the governor general </w:t>
      </w:r>
      <w:r w:rsidRPr="002B5BC8">
        <w:rPr>
          <w:b/>
          <w:bCs/>
          <w:lang w:val="en-US"/>
        </w:rPr>
        <w:t>dissolves</w:t>
      </w:r>
      <w:r w:rsidRPr="002B5BC8">
        <w:rPr>
          <w:lang w:val="en-US"/>
        </w:rPr>
        <w:t xml:space="preserve"> pa</w:t>
      </w:r>
      <w:r w:rsidRPr="002B5BC8">
        <w:rPr>
          <w:lang w:val="en-US"/>
        </w:rPr>
        <w:t>rliament</w:t>
      </w:r>
    </w:p>
    <w:p w14:paraId="3506973F" w14:textId="77777777" w:rsidR="00000000" w:rsidRPr="002B5BC8" w:rsidRDefault="00697087" w:rsidP="002B5BC8">
      <w:pPr>
        <w:numPr>
          <w:ilvl w:val="1"/>
          <w:numId w:val="1"/>
        </w:numPr>
        <w:spacing w:after="0" w:line="240" w:lineRule="auto"/>
      </w:pPr>
      <w:r w:rsidRPr="002B5BC8">
        <w:rPr>
          <w:lang w:val="en-US"/>
        </w:rPr>
        <w:t xml:space="preserve">Campaign is then held with restrictions applied (money spent, advertising, polls, </w:t>
      </w:r>
      <w:proofErr w:type="spellStart"/>
      <w:r w:rsidRPr="002B5BC8">
        <w:rPr>
          <w:lang w:val="en-US"/>
        </w:rPr>
        <w:t>etc</w:t>
      </w:r>
      <w:proofErr w:type="spellEnd"/>
      <w:r w:rsidRPr="002B5BC8">
        <w:rPr>
          <w:lang w:val="en-US"/>
        </w:rPr>
        <w:t>)</w:t>
      </w:r>
    </w:p>
    <w:p w14:paraId="0C7039ED" w14:textId="77777777" w:rsidR="002B5BC8" w:rsidRDefault="002B5BC8" w:rsidP="002B5BC8">
      <w:pPr>
        <w:spacing w:after="0" w:line="240" w:lineRule="auto"/>
        <w:rPr>
          <w:lang w:val="en-US"/>
        </w:rPr>
      </w:pPr>
    </w:p>
    <w:p w14:paraId="58E51EA5" w14:textId="3DE16F1B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What is a Riding</w:t>
      </w:r>
      <w:r w:rsidRPr="002B5BC8">
        <w:rPr>
          <w:lang w:val="en-US"/>
        </w:rPr>
        <w:t>/ Constituency/ Electoral District?</w:t>
      </w:r>
    </w:p>
    <w:p w14:paraId="484A9D5A" w14:textId="77777777" w:rsidR="002B5BC8" w:rsidRDefault="002B5BC8" w:rsidP="002B5BC8">
      <w:pPr>
        <w:spacing w:after="0" w:line="240" w:lineRule="auto"/>
        <w:rPr>
          <w:lang w:val="en-US"/>
        </w:rPr>
      </w:pPr>
    </w:p>
    <w:p w14:paraId="423814A0" w14:textId="71835A49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“First-past-the-post”</w:t>
      </w:r>
    </w:p>
    <w:p w14:paraId="7C7C2034" w14:textId="77777777" w:rsidR="00000000" w:rsidRPr="002B5BC8" w:rsidRDefault="00697087" w:rsidP="002B5BC8">
      <w:pPr>
        <w:numPr>
          <w:ilvl w:val="0"/>
          <w:numId w:val="1"/>
        </w:numPr>
        <w:spacing w:after="0" w:line="240" w:lineRule="auto"/>
      </w:pPr>
      <w:r w:rsidRPr="002B5BC8">
        <w:rPr>
          <w:lang w:val="en-US"/>
        </w:rPr>
        <w:t>Candidate with the most votes in a riding wins</w:t>
      </w:r>
    </w:p>
    <w:p w14:paraId="40EC622D" w14:textId="77777777" w:rsidR="00000000" w:rsidRPr="002B5BC8" w:rsidRDefault="00697087" w:rsidP="002B5BC8">
      <w:pPr>
        <w:numPr>
          <w:ilvl w:val="0"/>
          <w:numId w:val="1"/>
        </w:numPr>
        <w:spacing w:after="0" w:line="240" w:lineRule="auto"/>
      </w:pPr>
      <w:r w:rsidRPr="002B5BC8">
        <w:rPr>
          <w:lang w:val="en-US"/>
        </w:rPr>
        <w:t>This is the system Canada uses for each riding</w:t>
      </w:r>
    </w:p>
    <w:p w14:paraId="477F38C8" w14:textId="681066FF" w:rsidR="002B5BC8" w:rsidRPr="002B5BC8" w:rsidRDefault="002B5BC8" w:rsidP="002B5BC8">
      <w:pPr>
        <w:pStyle w:val="ListParagraph"/>
        <w:numPr>
          <w:ilvl w:val="0"/>
          <w:numId w:val="1"/>
        </w:numPr>
        <w:spacing w:after="0" w:line="240" w:lineRule="auto"/>
      </w:pPr>
      <w:r w:rsidRPr="002B5BC8">
        <w:rPr>
          <w:lang w:val="en-US"/>
        </w:rPr>
        <w:t>Is this the best and only way?</w:t>
      </w:r>
    </w:p>
    <w:p w14:paraId="4078C018" w14:textId="77777777" w:rsidR="002B5BC8" w:rsidRDefault="002B5BC8" w:rsidP="002B5BC8">
      <w:pPr>
        <w:spacing w:after="0" w:line="240" w:lineRule="auto"/>
        <w:rPr>
          <w:lang w:val="en-US"/>
        </w:rPr>
      </w:pPr>
    </w:p>
    <w:p w14:paraId="4DA8B5FD" w14:textId="572BA57E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Majority vs Minority Government</w:t>
      </w:r>
    </w:p>
    <w:p w14:paraId="33674D77" w14:textId="77777777" w:rsidR="00000000" w:rsidRPr="002B5BC8" w:rsidRDefault="00697087" w:rsidP="002B5BC8">
      <w:pPr>
        <w:numPr>
          <w:ilvl w:val="0"/>
          <w:numId w:val="2"/>
        </w:numPr>
        <w:spacing w:after="0" w:line="240" w:lineRule="auto"/>
      </w:pPr>
      <w:r w:rsidRPr="002B5BC8">
        <w:rPr>
          <w:lang w:val="en-US"/>
        </w:rPr>
        <w:t>Currently, Canada has a total of 338 seats</w:t>
      </w:r>
    </w:p>
    <w:p w14:paraId="1D13A11B" w14:textId="77777777" w:rsidR="00000000" w:rsidRPr="002B5BC8" w:rsidRDefault="00697087" w:rsidP="002B5BC8">
      <w:pPr>
        <w:numPr>
          <w:ilvl w:val="1"/>
          <w:numId w:val="2"/>
        </w:numPr>
        <w:spacing w:after="0" w:line="240" w:lineRule="auto"/>
      </w:pPr>
      <w:r w:rsidRPr="002B5BC8">
        <w:rPr>
          <w:lang w:val="en-US"/>
        </w:rPr>
        <w:t>You need 170 seats for a ma</w:t>
      </w:r>
      <w:r w:rsidRPr="002B5BC8">
        <w:rPr>
          <w:lang w:val="en-US"/>
        </w:rPr>
        <w:t>jority government</w:t>
      </w:r>
    </w:p>
    <w:p w14:paraId="25CA01AF" w14:textId="77777777" w:rsidR="002B5BC8" w:rsidRDefault="002B5BC8" w:rsidP="002B5BC8">
      <w:pPr>
        <w:spacing w:after="0" w:line="240" w:lineRule="auto"/>
        <w:rPr>
          <w:lang w:val="en-US"/>
        </w:rPr>
      </w:pPr>
    </w:p>
    <w:p w14:paraId="39117785" w14:textId="5A4BB776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“Proportional Representation”</w:t>
      </w:r>
      <w:r w:rsidRPr="002B5BC8">
        <w:rPr>
          <w:lang w:val="en-US"/>
        </w:rPr>
        <w:br/>
        <w:t>Is this the solution?</w:t>
      </w:r>
    </w:p>
    <w:p w14:paraId="57E87181" w14:textId="77777777" w:rsidR="002B5BC8" w:rsidRDefault="002B5BC8" w:rsidP="002B5BC8">
      <w:pPr>
        <w:spacing w:after="0" w:line="240" w:lineRule="auto"/>
        <w:rPr>
          <w:lang w:val="en-US"/>
        </w:rPr>
      </w:pPr>
    </w:p>
    <w:p w14:paraId="5B75EEFC" w14:textId="172740AA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“STV – Single Transferable Vote”</w:t>
      </w:r>
    </w:p>
    <w:p w14:paraId="2D6930C1" w14:textId="77777777" w:rsidR="002B5BC8" w:rsidRPr="002B5BC8" w:rsidRDefault="002B5BC8" w:rsidP="002B5BC8">
      <w:pPr>
        <w:spacing w:after="0" w:line="240" w:lineRule="auto"/>
        <w:ind w:left="720"/>
      </w:pPr>
    </w:p>
    <w:p w14:paraId="565E115D" w14:textId="0B57411A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Information/ Campaign limits</w:t>
      </w:r>
    </w:p>
    <w:p w14:paraId="71CCF220" w14:textId="77777777" w:rsidR="00000000" w:rsidRPr="002B5BC8" w:rsidRDefault="00697087" w:rsidP="002B5BC8">
      <w:pPr>
        <w:numPr>
          <w:ilvl w:val="0"/>
          <w:numId w:val="2"/>
        </w:numPr>
        <w:spacing w:after="0" w:line="240" w:lineRule="auto"/>
      </w:pPr>
      <w:r w:rsidRPr="002B5BC8">
        <w:rPr>
          <w:lang w:val="en-US"/>
        </w:rPr>
        <w:t>Public opinion polls</w:t>
      </w:r>
      <w:r w:rsidRPr="002B5BC8">
        <w:rPr>
          <w:lang w:val="en-US"/>
        </w:rPr>
        <w:tab/>
      </w:r>
    </w:p>
    <w:p w14:paraId="5E71B18E" w14:textId="77777777" w:rsidR="00000000" w:rsidRPr="002B5BC8" w:rsidRDefault="00697087" w:rsidP="002B5BC8">
      <w:pPr>
        <w:numPr>
          <w:ilvl w:val="1"/>
          <w:numId w:val="2"/>
        </w:numPr>
        <w:spacing w:after="0" w:line="240" w:lineRule="auto"/>
      </w:pPr>
      <w:r w:rsidRPr="002B5BC8">
        <w:rPr>
          <w:lang w:val="en-US"/>
        </w:rPr>
        <w:t>Disallowed within 24 hours of an election</w:t>
      </w:r>
    </w:p>
    <w:p w14:paraId="4AB57F35" w14:textId="77777777" w:rsidR="00000000" w:rsidRPr="002B5BC8" w:rsidRDefault="00697087" w:rsidP="002B5BC8">
      <w:pPr>
        <w:numPr>
          <w:ilvl w:val="0"/>
          <w:numId w:val="2"/>
        </w:numPr>
        <w:spacing w:after="0" w:line="240" w:lineRule="auto"/>
      </w:pPr>
      <w:r w:rsidRPr="002B5BC8">
        <w:rPr>
          <w:lang w:val="en-US"/>
        </w:rPr>
        <w:t>Campaign spending</w:t>
      </w:r>
    </w:p>
    <w:p w14:paraId="2FDE004D" w14:textId="77777777" w:rsidR="00000000" w:rsidRPr="002B5BC8" w:rsidRDefault="00697087" w:rsidP="002B5BC8">
      <w:pPr>
        <w:numPr>
          <w:ilvl w:val="1"/>
          <w:numId w:val="2"/>
        </w:numPr>
        <w:spacing w:after="0" w:line="240" w:lineRule="auto"/>
      </w:pPr>
      <w:r w:rsidRPr="002B5BC8">
        <w:rPr>
          <w:lang w:val="en-US"/>
        </w:rPr>
        <w:t xml:space="preserve">Proportional to the amount of people in the ridings you are running in </w:t>
      </w:r>
    </w:p>
    <w:p w14:paraId="72BE60F6" w14:textId="77777777" w:rsidR="00000000" w:rsidRPr="002B5BC8" w:rsidRDefault="00697087" w:rsidP="002B5BC8">
      <w:pPr>
        <w:numPr>
          <w:ilvl w:val="1"/>
          <w:numId w:val="2"/>
        </w:numPr>
        <w:spacing w:after="0" w:line="240" w:lineRule="auto"/>
      </w:pPr>
      <w:r w:rsidRPr="002B5BC8">
        <w:rPr>
          <w:lang w:val="en-US"/>
        </w:rPr>
        <w:t xml:space="preserve">Limits on </w:t>
      </w:r>
      <w:hyperlink r:id="rId5" w:history="1">
        <w:r w:rsidRPr="002B5BC8">
          <w:rPr>
            <w:rStyle w:val="Hyperlink"/>
            <w:lang w:val="en-US"/>
          </w:rPr>
          <w:t>3</w:t>
        </w:r>
      </w:hyperlink>
      <w:hyperlink r:id="rId6" w:history="1">
        <w:r w:rsidRPr="002B5BC8">
          <w:rPr>
            <w:rStyle w:val="Hyperlink"/>
            <w:vertAlign w:val="superscript"/>
            <w:lang w:val="en-US"/>
          </w:rPr>
          <w:t>rd</w:t>
        </w:r>
      </w:hyperlink>
      <w:hyperlink r:id="rId7" w:history="1">
        <w:r w:rsidRPr="002B5BC8">
          <w:rPr>
            <w:rStyle w:val="Hyperlink"/>
            <w:lang w:val="en-US"/>
          </w:rPr>
          <w:t xml:space="preserve"> party spending</w:t>
        </w:r>
      </w:hyperlink>
    </w:p>
    <w:p w14:paraId="0C9AB927" w14:textId="77777777" w:rsidR="00000000" w:rsidRPr="002B5BC8" w:rsidRDefault="00697087" w:rsidP="002B5BC8">
      <w:pPr>
        <w:numPr>
          <w:ilvl w:val="1"/>
          <w:numId w:val="2"/>
        </w:numPr>
        <w:spacing w:after="0" w:line="240" w:lineRule="auto"/>
      </w:pPr>
      <w:r w:rsidRPr="002B5BC8">
        <w:rPr>
          <w:lang w:val="en-US"/>
        </w:rPr>
        <w:t>No corporate donations</w:t>
      </w:r>
    </w:p>
    <w:p w14:paraId="26BDC358" w14:textId="77777777" w:rsidR="00000000" w:rsidRPr="002B5BC8" w:rsidRDefault="00697087" w:rsidP="002B5BC8">
      <w:pPr>
        <w:numPr>
          <w:ilvl w:val="1"/>
          <w:numId w:val="2"/>
        </w:numPr>
        <w:spacing w:after="0" w:line="240" w:lineRule="auto"/>
      </w:pPr>
      <w:r w:rsidRPr="002B5BC8">
        <w:rPr>
          <w:lang w:val="en-US"/>
        </w:rPr>
        <w:t>Personal donations capped at $1100 a year (tax deductible)</w:t>
      </w:r>
    </w:p>
    <w:p w14:paraId="485894B7" w14:textId="77777777" w:rsidR="002B5BC8" w:rsidRPr="002B5BC8" w:rsidRDefault="002B5BC8" w:rsidP="002B5BC8">
      <w:pPr>
        <w:spacing w:after="0" w:line="240" w:lineRule="auto"/>
        <w:ind w:left="720"/>
      </w:pPr>
    </w:p>
    <w:p w14:paraId="58FBC6F5" w14:textId="37801955" w:rsidR="00000000" w:rsidRPr="002B5BC8" w:rsidRDefault="00697087" w:rsidP="002B5BC8">
      <w:pPr>
        <w:spacing w:after="0" w:line="240" w:lineRule="auto"/>
      </w:pPr>
      <w:r w:rsidRPr="002B5BC8">
        <w:rPr>
          <w:lang w:val="en-US"/>
        </w:rPr>
        <w:t>Elec</w:t>
      </w:r>
      <w:r w:rsidRPr="002B5BC8">
        <w:rPr>
          <w:lang w:val="en-US"/>
        </w:rPr>
        <w:t>tion dates</w:t>
      </w:r>
    </w:p>
    <w:p w14:paraId="4E0C837D" w14:textId="77777777" w:rsidR="00000000" w:rsidRPr="002B5BC8" w:rsidRDefault="00697087" w:rsidP="002B5BC8">
      <w:pPr>
        <w:numPr>
          <w:ilvl w:val="0"/>
          <w:numId w:val="2"/>
        </w:numPr>
        <w:spacing w:after="0" w:line="240" w:lineRule="auto"/>
      </w:pPr>
      <w:r w:rsidRPr="002B5BC8">
        <w:rPr>
          <w:lang w:val="en-US"/>
        </w:rPr>
        <w:t>Federal = within 5 years based on constitution (fixed @ 4 years as of 2007)</w:t>
      </w:r>
    </w:p>
    <w:p w14:paraId="511D2E1F" w14:textId="77777777" w:rsidR="00000000" w:rsidRPr="002B5BC8" w:rsidRDefault="00697087" w:rsidP="002B5BC8">
      <w:pPr>
        <w:numPr>
          <w:ilvl w:val="0"/>
          <w:numId w:val="2"/>
        </w:numPr>
        <w:spacing w:after="0" w:line="240" w:lineRule="auto"/>
      </w:pPr>
      <w:r w:rsidRPr="002B5BC8">
        <w:rPr>
          <w:lang w:val="en-US"/>
        </w:rPr>
        <w:t>BC = 4 years</w:t>
      </w:r>
    </w:p>
    <w:p w14:paraId="677F41B0" w14:textId="77777777" w:rsidR="00000000" w:rsidRPr="002B5BC8" w:rsidRDefault="00697087" w:rsidP="002B5BC8">
      <w:pPr>
        <w:numPr>
          <w:ilvl w:val="0"/>
          <w:numId w:val="2"/>
        </w:numPr>
        <w:spacing w:after="0" w:line="240" w:lineRule="auto"/>
      </w:pPr>
      <w:r w:rsidRPr="002B5BC8">
        <w:rPr>
          <w:lang w:val="en-US"/>
        </w:rPr>
        <w:t>Municipal = varies (2-4 years usually)</w:t>
      </w:r>
    </w:p>
    <w:p w14:paraId="1807E265" w14:textId="77777777" w:rsidR="00697087" w:rsidRPr="002B5BC8" w:rsidRDefault="00697087" w:rsidP="002B5BC8">
      <w:pPr>
        <w:numPr>
          <w:ilvl w:val="1"/>
          <w:numId w:val="2"/>
        </w:numPr>
        <w:spacing w:after="0" w:line="240" w:lineRule="auto"/>
      </w:pPr>
      <w:r w:rsidRPr="002B5BC8">
        <w:rPr>
          <w:lang w:val="en-US"/>
        </w:rPr>
        <w:t>3 years in Metro Vancouver</w:t>
      </w:r>
    </w:p>
    <w:sectPr w:rsidR="00697087" w:rsidRPr="002B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84B"/>
    <w:multiLevelType w:val="hybridMultilevel"/>
    <w:tmpl w:val="7800FD64"/>
    <w:lvl w:ilvl="0" w:tplc="AC1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CB30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7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C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A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C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4841DA"/>
    <w:multiLevelType w:val="hybridMultilevel"/>
    <w:tmpl w:val="365CCED6"/>
    <w:lvl w:ilvl="0" w:tplc="7BF0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9DA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22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0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4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87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A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B101FD"/>
    <w:multiLevelType w:val="hybridMultilevel"/>
    <w:tmpl w:val="D826EB68"/>
    <w:lvl w:ilvl="0" w:tplc="9432C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6C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E5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A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EE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6C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8D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EB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C8"/>
    <w:rsid w:val="002350E2"/>
    <w:rsid w:val="002B5BC8"/>
    <w:rsid w:val="00697087"/>
    <w:rsid w:val="0086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EDFB"/>
  <w15:chartTrackingRefBased/>
  <w15:docId w15:val="{978E0571-FD26-4E18-B800-A758C9AF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B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2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5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0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2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6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2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8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1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0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6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2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4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3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3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014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ions.ca/content.aspx?section=pol&amp;document=42ge&amp;dir=thi/tie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ions.ca/content.aspx?section=pol&amp;document=42ge&amp;dir=thi/tie&amp;lang=e" TargetMode="External"/><Relationship Id="rId5" Type="http://schemas.openxmlformats.org/officeDocument/2006/relationships/hyperlink" Target="http://www.elections.ca/content.aspx?section=pol&amp;document=42ge&amp;dir=thi/tie&amp;lang=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dcterms:created xsi:type="dcterms:W3CDTF">2018-02-13T23:48:00Z</dcterms:created>
  <dcterms:modified xsi:type="dcterms:W3CDTF">2018-02-13T23:51:00Z</dcterms:modified>
</cp:coreProperties>
</file>