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CF" w:rsidRPr="0007193C" w:rsidRDefault="000C16CF" w:rsidP="0007193C">
      <w:pPr>
        <w:spacing w:after="0" w:line="240" w:lineRule="auto"/>
        <w:jc w:val="center"/>
        <w:rPr>
          <w:rFonts w:ascii="Arial" w:hAnsi="Arial" w:cs="Arial"/>
          <w:b/>
          <w:sz w:val="24"/>
          <w:szCs w:val="24"/>
          <w:lang w:val="en-US"/>
        </w:rPr>
      </w:pPr>
      <w:r w:rsidRPr="0007193C">
        <w:rPr>
          <w:rFonts w:ascii="Arial" w:hAnsi="Arial" w:cs="Arial"/>
          <w:b/>
          <w:sz w:val="24"/>
          <w:szCs w:val="24"/>
          <w:lang w:val="en-US"/>
        </w:rPr>
        <w:t>DIVORCE</w:t>
      </w:r>
    </w:p>
    <w:p w:rsidR="000C16CF" w:rsidRPr="0007193C" w:rsidRDefault="000C16CF" w:rsidP="000C16CF">
      <w:pPr>
        <w:spacing w:after="0" w:line="240" w:lineRule="auto"/>
        <w:rPr>
          <w:rFonts w:ascii="Arial" w:hAnsi="Arial" w:cs="Arial"/>
          <w:b/>
          <w:sz w:val="24"/>
          <w:szCs w:val="24"/>
          <w:lang w:val="en-US"/>
        </w:rPr>
      </w:pPr>
    </w:p>
    <w:p w:rsidR="000C16CF" w:rsidRPr="0007193C" w:rsidRDefault="000C16CF" w:rsidP="000C16CF">
      <w:pPr>
        <w:spacing w:after="0" w:line="240" w:lineRule="auto"/>
        <w:rPr>
          <w:rFonts w:ascii="Arial" w:hAnsi="Arial" w:cs="Arial"/>
          <w:sz w:val="24"/>
          <w:szCs w:val="24"/>
          <w:lang w:val="en-US"/>
        </w:rPr>
      </w:pPr>
      <w:r w:rsidRPr="0007193C">
        <w:rPr>
          <w:rFonts w:ascii="Arial" w:hAnsi="Arial" w:cs="Arial"/>
          <w:sz w:val="24"/>
          <w:szCs w:val="24"/>
          <w:lang w:val="en-US"/>
        </w:rPr>
        <w:t>Under the</w:t>
      </w:r>
      <w:r w:rsidR="0007193C">
        <w:rPr>
          <w:rFonts w:ascii="Arial" w:hAnsi="Arial" w:cs="Arial"/>
          <w:sz w:val="24"/>
          <w:szCs w:val="24"/>
        </w:rPr>
        <w:t xml:space="preserve"> ______________________</w:t>
      </w:r>
      <w:r w:rsidRPr="0007193C">
        <w:rPr>
          <w:rFonts w:ascii="Arial" w:hAnsi="Arial" w:cs="Arial"/>
          <w:i/>
          <w:iCs/>
          <w:sz w:val="24"/>
          <w:szCs w:val="24"/>
          <w:lang w:val="en-US"/>
        </w:rPr>
        <w:t>,</w:t>
      </w:r>
      <w:r w:rsidRPr="0007193C">
        <w:rPr>
          <w:rFonts w:ascii="Arial" w:hAnsi="Arial" w:cs="Arial"/>
          <w:sz w:val="24"/>
          <w:szCs w:val="24"/>
          <w:lang w:val="en-US"/>
        </w:rPr>
        <w:t xml:space="preserve"> marriage breakdown is the only admissible ground for divorce.</w:t>
      </w:r>
    </w:p>
    <w:p w:rsidR="000C16CF" w:rsidRPr="0007193C" w:rsidRDefault="000C16CF" w:rsidP="000C16CF">
      <w:pPr>
        <w:spacing w:after="0" w:line="240" w:lineRule="auto"/>
        <w:rPr>
          <w:rFonts w:ascii="Arial" w:hAnsi="Arial" w:cs="Arial"/>
          <w:b/>
          <w:bCs/>
          <w:sz w:val="24"/>
          <w:szCs w:val="24"/>
          <w:lang w:val="en-US"/>
        </w:rPr>
      </w:pPr>
    </w:p>
    <w:p w:rsidR="000C16CF" w:rsidRPr="0007193C" w:rsidRDefault="000C16CF" w:rsidP="000C16CF">
      <w:pPr>
        <w:spacing w:after="0" w:line="240" w:lineRule="auto"/>
        <w:rPr>
          <w:rFonts w:ascii="Arial" w:hAnsi="Arial" w:cs="Arial"/>
          <w:sz w:val="24"/>
          <w:szCs w:val="24"/>
          <w:lang w:val="en-US"/>
        </w:rPr>
      </w:pPr>
      <w:r w:rsidRPr="0007193C">
        <w:rPr>
          <w:rFonts w:ascii="Arial" w:hAnsi="Arial" w:cs="Arial"/>
          <w:b/>
          <w:bCs/>
          <w:sz w:val="24"/>
          <w:szCs w:val="24"/>
          <w:lang w:val="en-US"/>
        </w:rPr>
        <w:t>By law, a marriage has broken down if:</w:t>
      </w:r>
    </w:p>
    <w:p w:rsidR="000C16CF" w:rsidRPr="0007193C" w:rsidRDefault="000C16CF" w:rsidP="00947AEF">
      <w:pPr>
        <w:numPr>
          <w:ilvl w:val="0"/>
          <w:numId w:val="1"/>
        </w:numPr>
        <w:spacing w:after="0" w:line="360" w:lineRule="auto"/>
        <w:rPr>
          <w:rFonts w:ascii="Arial" w:hAnsi="Arial" w:cs="Arial"/>
          <w:sz w:val="24"/>
          <w:szCs w:val="24"/>
          <w:lang w:val="en-US"/>
        </w:rPr>
      </w:pPr>
      <w:r w:rsidRPr="0007193C">
        <w:rPr>
          <w:rFonts w:ascii="Arial" w:hAnsi="Arial" w:cs="Arial"/>
          <w:sz w:val="24"/>
          <w:szCs w:val="24"/>
          <w:lang w:val="en-US"/>
        </w:rPr>
        <w:t xml:space="preserve">you and your spouse have lived apart for </w:t>
      </w:r>
      <w:r w:rsidR="00947AEF" w:rsidRPr="0007193C">
        <w:rPr>
          <w:rFonts w:ascii="Arial" w:hAnsi="Arial" w:cs="Arial"/>
          <w:sz w:val="24"/>
          <w:szCs w:val="24"/>
          <w:lang w:val="en-US"/>
        </w:rPr>
        <w:t>__________________</w:t>
      </w:r>
      <w:r w:rsidRPr="0007193C">
        <w:rPr>
          <w:rFonts w:ascii="Arial" w:hAnsi="Arial" w:cs="Arial"/>
          <w:sz w:val="24"/>
          <w:szCs w:val="24"/>
          <w:lang w:val="en-US"/>
        </w:rPr>
        <w:t xml:space="preserve"> and have decided your marriage has ended (you may begin divorce proceedings at any time after you have separated, but one year must elapse before a judge can grant a Divorce Order); or </w:t>
      </w:r>
    </w:p>
    <w:p w:rsidR="000C16CF" w:rsidRPr="0007193C" w:rsidRDefault="000C16CF" w:rsidP="00947AEF">
      <w:pPr>
        <w:numPr>
          <w:ilvl w:val="0"/>
          <w:numId w:val="1"/>
        </w:numPr>
        <w:spacing w:after="0" w:line="360" w:lineRule="auto"/>
        <w:rPr>
          <w:rFonts w:ascii="Arial" w:hAnsi="Arial" w:cs="Arial"/>
          <w:sz w:val="24"/>
          <w:szCs w:val="24"/>
          <w:lang w:val="en-US"/>
        </w:rPr>
      </w:pPr>
      <w:r w:rsidRPr="0007193C">
        <w:rPr>
          <w:rFonts w:ascii="Arial" w:hAnsi="Arial" w:cs="Arial"/>
          <w:sz w:val="24"/>
          <w:szCs w:val="24"/>
          <w:lang w:val="en-US"/>
        </w:rPr>
        <w:t xml:space="preserve">your spouse has committed </w:t>
      </w:r>
      <w:r w:rsidR="00947AEF" w:rsidRPr="0007193C">
        <w:rPr>
          <w:rFonts w:ascii="Arial" w:hAnsi="Arial" w:cs="Arial"/>
          <w:sz w:val="24"/>
          <w:szCs w:val="24"/>
          <w:lang w:val="en-US"/>
        </w:rPr>
        <w:t>__________________</w:t>
      </w:r>
      <w:r w:rsidRPr="0007193C">
        <w:rPr>
          <w:rFonts w:ascii="Arial" w:hAnsi="Arial" w:cs="Arial"/>
          <w:sz w:val="24"/>
          <w:szCs w:val="24"/>
          <w:lang w:val="en-US"/>
        </w:rPr>
        <w:t xml:space="preserve"> (sexual intercourse with someone other than you); or </w:t>
      </w:r>
    </w:p>
    <w:p w:rsidR="000C16CF" w:rsidRPr="0007193C" w:rsidRDefault="000C16CF" w:rsidP="00947AEF">
      <w:pPr>
        <w:numPr>
          <w:ilvl w:val="0"/>
          <w:numId w:val="1"/>
        </w:numPr>
        <w:spacing w:after="0" w:line="360" w:lineRule="auto"/>
        <w:rPr>
          <w:rFonts w:ascii="Arial" w:hAnsi="Arial" w:cs="Arial"/>
          <w:sz w:val="24"/>
          <w:szCs w:val="24"/>
          <w:lang w:val="en-US"/>
        </w:rPr>
      </w:pPr>
      <w:r w:rsidRPr="0007193C">
        <w:rPr>
          <w:rFonts w:ascii="Arial" w:hAnsi="Arial" w:cs="Arial"/>
          <w:sz w:val="24"/>
          <w:szCs w:val="24"/>
          <w:lang w:val="en-US"/>
        </w:rPr>
        <w:t xml:space="preserve">your spouse has been </w:t>
      </w:r>
      <w:r w:rsidR="00947AEF" w:rsidRPr="0007193C">
        <w:rPr>
          <w:rFonts w:ascii="Arial" w:hAnsi="Arial" w:cs="Arial"/>
          <w:sz w:val="24"/>
          <w:szCs w:val="24"/>
          <w:lang w:val="en-US"/>
        </w:rPr>
        <w:t>__________________</w:t>
      </w:r>
      <w:r w:rsidRPr="0007193C">
        <w:rPr>
          <w:rFonts w:ascii="Arial" w:hAnsi="Arial" w:cs="Arial"/>
          <w:sz w:val="24"/>
          <w:szCs w:val="24"/>
          <w:lang w:val="en-US"/>
        </w:rPr>
        <w:t xml:space="preserve"> and/or </w:t>
      </w:r>
      <w:r w:rsidR="00947AEF" w:rsidRPr="0007193C">
        <w:rPr>
          <w:rFonts w:ascii="Arial" w:hAnsi="Arial" w:cs="Arial"/>
          <w:sz w:val="24"/>
          <w:szCs w:val="24"/>
          <w:lang w:val="en-US"/>
        </w:rPr>
        <w:t>___________________________</w:t>
      </w:r>
      <w:r w:rsidRPr="0007193C">
        <w:rPr>
          <w:rFonts w:ascii="Arial" w:hAnsi="Arial" w:cs="Arial"/>
          <w:sz w:val="24"/>
          <w:szCs w:val="24"/>
          <w:lang w:val="en-US"/>
        </w:rPr>
        <w:t>to you</w:t>
      </w:r>
    </w:p>
    <w:p w:rsidR="00D04072" w:rsidRPr="0007193C" w:rsidRDefault="00D04072" w:rsidP="00947AEF">
      <w:pPr>
        <w:spacing w:after="0" w:line="360" w:lineRule="auto"/>
        <w:rPr>
          <w:rFonts w:ascii="Arial" w:hAnsi="Arial" w:cs="Arial"/>
          <w:sz w:val="24"/>
          <w:szCs w:val="24"/>
        </w:rPr>
      </w:pPr>
    </w:p>
    <w:p w:rsidR="000C16CF" w:rsidRPr="0007193C"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If your situation qualifies as marriage breakdown, and either you or your spouse has </w:t>
      </w:r>
      <w:r w:rsidR="00947AEF" w:rsidRPr="0007193C">
        <w:rPr>
          <w:rFonts w:ascii="Arial" w:hAnsi="Arial" w:cs="Arial"/>
          <w:sz w:val="24"/>
          <w:szCs w:val="24"/>
          <w:lang w:val="en-US"/>
        </w:rPr>
        <w:t>_____________</w:t>
      </w:r>
      <w:r w:rsidRPr="0007193C">
        <w:rPr>
          <w:rFonts w:ascii="Arial" w:hAnsi="Arial" w:cs="Arial"/>
          <w:sz w:val="24"/>
          <w:szCs w:val="24"/>
          <w:lang w:val="en-US"/>
        </w:rPr>
        <w:t xml:space="preserve"> in British Columbia for the past </w:t>
      </w:r>
      <w:r w:rsidR="00947AEF" w:rsidRPr="0007193C">
        <w:rPr>
          <w:rFonts w:ascii="Arial" w:hAnsi="Arial" w:cs="Arial"/>
          <w:sz w:val="24"/>
          <w:szCs w:val="24"/>
          <w:lang w:val="en-US"/>
        </w:rPr>
        <w:t>_________</w:t>
      </w:r>
      <w:r w:rsidRPr="0007193C">
        <w:rPr>
          <w:rFonts w:ascii="Arial" w:hAnsi="Arial" w:cs="Arial"/>
          <w:sz w:val="24"/>
          <w:szCs w:val="24"/>
          <w:lang w:val="en-US"/>
        </w:rPr>
        <w:t>, you may apply for a divorce in this province.</w:t>
      </w:r>
    </w:p>
    <w:p w:rsidR="000C16CF" w:rsidRPr="0007193C" w:rsidRDefault="000C16CF" w:rsidP="000C16CF">
      <w:pPr>
        <w:spacing w:after="0" w:line="240" w:lineRule="auto"/>
        <w:rPr>
          <w:rFonts w:ascii="Arial" w:hAnsi="Arial" w:cs="Arial"/>
          <w:sz w:val="24"/>
          <w:szCs w:val="24"/>
        </w:rPr>
      </w:pPr>
    </w:p>
    <w:p w:rsidR="0007193C" w:rsidRDefault="0007193C" w:rsidP="0007193C">
      <w:pPr>
        <w:spacing w:after="0" w:line="240" w:lineRule="auto"/>
        <w:jc w:val="center"/>
        <w:rPr>
          <w:rFonts w:ascii="Arial" w:hAnsi="Arial" w:cs="Arial"/>
          <w:b/>
          <w:bCs/>
          <w:sz w:val="24"/>
          <w:szCs w:val="24"/>
          <w:lang w:val="en-US"/>
        </w:rPr>
      </w:pPr>
    </w:p>
    <w:p w:rsidR="0007193C" w:rsidRDefault="0007193C" w:rsidP="000C16CF">
      <w:pPr>
        <w:spacing w:after="0" w:line="240" w:lineRule="auto"/>
        <w:rPr>
          <w:rFonts w:ascii="Arial" w:hAnsi="Arial" w:cs="Arial"/>
          <w:b/>
          <w:bCs/>
          <w:sz w:val="24"/>
          <w:szCs w:val="24"/>
          <w:lang w:val="en-US"/>
        </w:rPr>
      </w:pPr>
    </w:p>
    <w:p w:rsidR="000C16CF" w:rsidRPr="0007193C" w:rsidRDefault="0007193C" w:rsidP="000C16CF">
      <w:pPr>
        <w:spacing w:after="0" w:line="240" w:lineRule="auto"/>
        <w:rPr>
          <w:rFonts w:ascii="Arial" w:hAnsi="Arial" w:cs="Arial"/>
          <w:sz w:val="24"/>
          <w:szCs w:val="24"/>
          <w:lang w:val="en-US"/>
        </w:rPr>
      </w:pPr>
      <w:r>
        <w:rPr>
          <w:rFonts w:ascii="Arial" w:hAnsi="Arial" w:cs="Arial"/>
          <w:noProof/>
          <w:color w:val="0000FF"/>
          <w:sz w:val="27"/>
          <w:szCs w:val="27"/>
        </w:rPr>
        <w:drawing>
          <wp:anchor distT="0" distB="0" distL="114300" distR="114300" simplePos="0" relativeHeight="251658240" behindDoc="0" locked="0" layoutInCell="1" allowOverlap="1" wp14:anchorId="42496173" wp14:editId="142C6008">
            <wp:simplePos x="0" y="0"/>
            <wp:positionH relativeFrom="margin">
              <wp:posOffset>4191000</wp:posOffset>
            </wp:positionH>
            <wp:positionV relativeFrom="margin">
              <wp:posOffset>3841115</wp:posOffset>
            </wp:positionV>
            <wp:extent cx="2600325" cy="3037840"/>
            <wp:effectExtent l="0" t="0" r="0" b="0"/>
            <wp:wrapSquare wrapText="bothSides"/>
            <wp:docPr id="1" name="Picture 1" descr="http://t0.gstatic.com/images?q=tbn:ANd9GcTCZigPIzzc0QyRRlxMAPQBCq0u4_n9Gyj4qLCdj-dmQwZDxJXU2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CZigPIzzc0QyRRlxMAPQBCq0u4_n9Gyj4qLCdj-dmQwZDxJXU2g">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0325" cy="303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6CF" w:rsidRPr="0007193C">
        <w:rPr>
          <w:rFonts w:ascii="Arial" w:hAnsi="Arial" w:cs="Arial"/>
          <w:b/>
          <w:bCs/>
          <w:sz w:val="24"/>
          <w:szCs w:val="24"/>
          <w:lang w:val="en-US"/>
        </w:rPr>
        <w:t xml:space="preserve">Two Types of Divorce </w:t>
      </w:r>
    </w:p>
    <w:p w:rsidR="000C16CF" w:rsidRPr="0007193C" w:rsidRDefault="000C16CF" w:rsidP="000C16CF">
      <w:pPr>
        <w:spacing w:after="0" w:line="240" w:lineRule="auto"/>
        <w:rPr>
          <w:rFonts w:ascii="Arial" w:hAnsi="Arial" w:cs="Arial"/>
          <w:b/>
          <w:bCs/>
          <w:sz w:val="24"/>
          <w:szCs w:val="24"/>
          <w:lang w:val="en-US"/>
        </w:rPr>
      </w:pPr>
    </w:p>
    <w:p w:rsidR="000C16CF" w:rsidRPr="0007193C" w:rsidRDefault="000C16CF" w:rsidP="000C16CF">
      <w:pPr>
        <w:spacing w:after="0" w:line="240" w:lineRule="auto"/>
        <w:rPr>
          <w:rFonts w:ascii="Arial" w:hAnsi="Arial" w:cs="Arial"/>
          <w:sz w:val="24"/>
          <w:szCs w:val="24"/>
          <w:u w:val="single"/>
          <w:lang w:val="en-US"/>
        </w:rPr>
      </w:pPr>
      <w:r w:rsidRPr="0007193C">
        <w:rPr>
          <w:rFonts w:ascii="Arial" w:hAnsi="Arial" w:cs="Arial"/>
          <w:b/>
          <w:bCs/>
          <w:sz w:val="24"/>
          <w:szCs w:val="24"/>
          <w:u w:val="single"/>
          <w:lang w:val="en-US"/>
        </w:rPr>
        <w:t xml:space="preserve">1. </w:t>
      </w:r>
      <w:r w:rsidR="00947AEF" w:rsidRPr="0007193C">
        <w:rPr>
          <w:rFonts w:ascii="Arial" w:hAnsi="Arial" w:cs="Arial"/>
          <w:sz w:val="24"/>
          <w:szCs w:val="24"/>
          <w:lang w:val="en-US"/>
        </w:rPr>
        <w:t>__________________</w:t>
      </w:r>
    </w:p>
    <w:p w:rsidR="0007193C" w:rsidRDefault="0007193C" w:rsidP="00947AEF">
      <w:pPr>
        <w:spacing w:after="0" w:line="360" w:lineRule="auto"/>
        <w:rPr>
          <w:rFonts w:ascii="Arial" w:hAnsi="Arial" w:cs="Arial"/>
          <w:sz w:val="24"/>
          <w:szCs w:val="24"/>
          <w:lang w:val="en-US"/>
        </w:rPr>
      </w:pPr>
    </w:p>
    <w:p w:rsidR="000C16CF" w:rsidRPr="0007193C"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If you and your spouse </w:t>
      </w:r>
      <w:r w:rsidR="00947AEF" w:rsidRPr="0007193C">
        <w:rPr>
          <w:rFonts w:ascii="Arial" w:hAnsi="Arial" w:cs="Arial"/>
          <w:sz w:val="24"/>
          <w:szCs w:val="24"/>
          <w:lang w:val="en-US"/>
        </w:rPr>
        <w:t>_________</w:t>
      </w:r>
      <w:r w:rsidRPr="0007193C">
        <w:rPr>
          <w:rFonts w:ascii="Arial" w:hAnsi="Arial" w:cs="Arial"/>
          <w:sz w:val="24"/>
          <w:szCs w:val="24"/>
          <w:lang w:val="en-US"/>
        </w:rPr>
        <w:t xml:space="preserve"> to divorce, you may file a joint Writ of Summons - Family Law Proceeding (Form 127A) and a Statement of Claim - Family Law Proceeding (Form 128A). This means you are asking the court for a </w:t>
      </w:r>
      <w:r w:rsidR="00947AEF" w:rsidRPr="0007193C">
        <w:rPr>
          <w:rFonts w:ascii="Arial" w:hAnsi="Arial" w:cs="Arial"/>
          <w:sz w:val="24"/>
          <w:szCs w:val="24"/>
          <w:lang w:val="en-US"/>
        </w:rPr>
        <w:t>_________</w:t>
      </w:r>
      <w:r w:rsidRPr="0007193C">
        <w:rPr>
          <w:rFonts w:ascii="Arial" w:hAnsi="Arial" w:cs="Arial"/>
          <w:sz w:val="24"/>
          <w:szCs w:val="24"/>
          <w:lang w:val="en-US"/>
        </w:rPr>
        <w:t xml:space="preserve"> Divorce Order. To file a joint </w:t>
      </w:r>
      <w:r w:rsidRPr="0007193C">
        <w:rPr>
          <w:rFonts w:ascii="Arial" w:hAnsi="Arial" w:cs="Arial"/>
          <w:i/>
          <w:iCs/>
          <w:sz w:val="24"/>
          <w:szCs w:val="24"/>
          <w:lang w:val="en-US"/>
        </w:rPr>
        <w:t>Writ of Summons</w:t>
      </w:r>
      <w:r w:rsidRPr="0007193C">
        <w:rPr>
          <w:rFonts w:ascii="Arial" w:hAnsi="Arial" w:cs="Arial"/>
          <w:sz w:val="24"/>
          <w:szCs w:val="24"/>
          <w:lang w:val="en-US"/>
        </w:rPr>
        <w:t xml:space="preserve"> and</w:t>
      </w:r>
      <w:r w:rsidRPr="0007193C">
        <w:rPr>
          <w:rFonts w:ascii="Arial" w:hAnsi="Arial" w:cs="Arial"/>
          <w:i/>
          <w:iCs/>
          <w:sz w:val="24"/>
          <w:szCs w:val="24"/>
          <w:lang w:val="en-US"/>
        </w:rPr>
        <w:t xml:space="preserve"> Statement of Claim</w:t>
      </w:r>
      <w:r w:rsidRPr="0007193C">
        <w:rPr>
          <w:rFonts w:ascii="Arial" w:hAnsi="Arial" w:cs="Arial"/>
          <w:sz w:val="24"/>
          <w:szCs w:val="24"/>
          <w:lang w:val="en-US"/>
        </w:rPr>
        <w:t xml:space="preserve">, </w:t>
      </w:r>
      <w:r w:rsidR="00947AEF" w:rsidRPr="0007193C">
        <w:rPr>
          <w:rFonts w:ascii="Arial" w:hAnsi="Arial" w:cs="Arial"/>
          <w:sz w:val="24"/>
          <w:szCs w:val="24"/>
          <w:lang w:val="en-US"/>
        </w:rPr>
        <w:t>______________________</w:t>
      </w:r>
      <w:r w:rsidR="0007193C">
        <w:rPr>
          <w:rFonts w:ascii="Arial" w:hAnsi="Arial" w:cs="Arial"/>
          <w:sz w:val="24"/>
          <w:szCs w:val="24"/>
          <w:lang w:val="en-US"/>
        </w:rPr>
        <w:t>______</w:t>
      </w:r>
      <w:r w:rsidR="00947AEF" w:rsidRPr="0007193C">
        <w:rPr>
          <w:rFonts w:ascii="Arial" w:hAnsi="Arial" w:cs="Arial"/>
          <w:sz w:val="24"/>
          <w:szCs w:val="24"/>
          <w:lang w:val="en-US"/>
        </w:rPr>
        <w:t xml:space="preserve"> ________________________________________________________________________</w:t>
      </w:r>
      <w:r w:rsidRPr="0007193C">
        <w:rPr>
          <w:rFonts w:ascii="Arial" w:hAnsi="Arial" w:cs="Arial"/>
          <w:sz w:val="24"/>
          <w:szCs w:val="24"/>
          <w:lang w:val="en-US"/>
        </w:rPr>
        <w:t xml:space="preserve"> including custody, access and support, and both spouses must sign the Writ of Summons and Statement of Claim.</w:t>
      </w:r>
    </w:p>
    <w:p w:rsidR="000C16CF" w:rsidRPr="0007193C" w:rsidRDefault="000C16CF" w:rsidP="000C16CF">
      <w:pPr>
        <w:spacing w:after="0" w:line="240" w:lineRule="auto"/>
        <w:rPr>
          <w:rFonts w:ascii="Arial" w:hAnsi="Arial" w:cs="Arial"/>
          <w:b/>
          <w:bCs/>
          <w:sz w:val="24"/>
          <w:szCs w:val="24"/>
          <w:lang w:val="en-US"/>
        </w:rPr>
      </w:pPr>
    </w:p>
    <w:p w:rsidR="000C16CF" w:rsidRPr="0007193C" w:rsidRDefault="000C16CF" w:rsidP="000C16CF">
      <w:pPr>
        <w:spacing w:after="0" w:line="240" w:lineRule="auto"/>
        <w:rPr>
          <w:rFonts w:ascii="Arial" w:hAnsi="Arial" w:cs="Arial"/>
          <w:sz w:val="24"/>
          <w:szCs w:val="24"/>
          <w:u w:val="single"/>
          <w:lang w:val="en-US"/>
        </w:rPr>
      </w:pPr>
      <w:r w:rsidRPr="0007193C">
        <w:rPr>
          <w:rFonts w:ascii="Arial" w:hAnsi="Arial" w:cs="Arial"/>
          <w:b/>
          <w:bCs/>
          <w:sz w:val="24"/>
          <w:szCs w:val="24"/>
          <w:u w:val="single"/>
          <w:lang w:val="en-US"/>
        </w:rPr>
        <w:t xml:space="preserve">2. </w:t>
      </w:r>
      <w:r w:rsidR="00947AEF" w:rsidRPr="0007193C">
        <w:rPr>
          <w:rFonts w:ascii="Arial" w:hAnsi="Arial" w:cs="Arial"/>
          <w:sz w:val="24"/>
          <w:szCs w:val="24"/>
          <w:lang w:val="en-US"/>
        </w:rPr>
        <w:t>__________________</w:t>
      </w:r>
    </w:p>
    <w:p w:rsidR="000C16CF" w:rsidRPr="0007193C" w:rsidRDefault="000C16CF" w:rsidP="000C16CF">
      <w:pPr>
        <w:spacing w:after="0" w:line="240" w:lineRule="auto"/>
        <w:rPr>
          <w:rFonts w:ascii="Arial" w:hAnsi="Arial" w:cs="Arial"/>
          <w:b/>
          <w:bCs/>
          <w:sz w:val="24"/>
          <w:szCs w:val="24"/>
          <w:lang w:val="en-US"/>
        </w:rPr>
      </w:pPr>
    </w:p>
    <w:p w:rsidR="00947AEF" w:rsidRPr="0007193C" w:rsidRDefault="00947AEF" w:rsidP="00947AEF">
      <w:pPr>
        <w:spacing w:after="0" w:line="360" w:lineRule="auto"/>
        <w:rPr>
          <w:rFonts w:ascii="Arial" w:hAnsi="Arial" w:cs="Arial"/>
          <w:sz w:val="24"/>
          <w:szCs w:val="24"/>
          <w:lang w:val="en-US"/>
        </w:rPr>
      </w:pPr>
      <w:r w:rsidRPr="0007193C">
        <w:rPr>
          <w:rFonts w:ascii="Arial" w:hAnsi="Arial" w:cs="Arial"/>
          <w:sz w:val="24"/>
          <w:szCs w:val="24"/>
          <w:lang w:val="en-US"/>
        </w:rPr>
        <w:t>____________________________________</w:t>
      </w:r>
      <w:bookmarkStart w:id="0" w:name="_GoBack"/>
      <w:bookmarkEnd w:id="0"/>
    </w:p>
    <w:p w:rsidR="000C16CF" w:rsidRPr="0007193C"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An undefended divorce is where </w:t>
      </w:r>
      <w:r w:rsidR="00947AEF" w:rsidRPr="0007193C">
        <w:rPr>
          <w:rFonts w:ascii="Arial" w:hAnsi="Arial" w:cs="Arial"/>
          <w:sz w:val="24"/>
          <w:szCs w:val="24"/>
          <w:lang w:val="en-US"/>
        </w:rPr>
        <w:t>_________</w:t>
      </w:r>
      <w:r w:rsidRPr="0007193C">
        <w:rPr>
          <w:rFonts w:ascii="Arial" w:hAnsi="Arial" w:cs="Arial"/>
          <w:sz w:val="24"/>
          <w:szCs w:val="24"/>
          <w:lang w:val="en-US"/>
        </w:rPr>
        <w:t xml:space="preserve"> spouse (the plaintiff) is asking the </w:t>
      </w:r>
      <w:r w:rsidR="00947AEF" w:rsidRPr="0007193C">
        <w:rPr>
          <w:rFonts w:ascii="Arial" w:hAnsi="Arial" w:cs="Arial"/>
          <w:sz w:val="24"/>
          <w:szCs w:val="24"/>
          <w:lang w:val="en-US"/>
        </w:rPr>
        <w:t>_________</w:t>
      </w:r>
      <w:r w:rsidRPr="0007193C">
        <w:rPr>
          <w:rFonts w:ascii="Arial" w:hAnsi="Arial" w:cs="Arial"/>
          <w:sz w:val="24"/>
          <w:szCs w:val="24"/>
          <w:lang w:val="en-US"/>
        </w:rPr>
        <w:t xml:space="preserve"> spouse (the defendant) for a divorce and the defendant</w:t>
      </w:r>
      <w:r w:rsidRPr="0007193C">
        <w:rPr>
          <w:rFonts w:ascii="Arial" w:hAnsi="Arial" w:cs="Arial"/>
          <w:b/>
          <w:bCs/>
          <w:sz w:val="24"/>
          <w:szCs w:val="24"/>
          <w:lang w:val="en-US"/>
        </w:rPr>
        <w:t xml:space="preserve"> </w:t>
      </w:r>
      <w:r w:rsidR="00947AEF" w:rsidRPr="0007193C">
        <w:rPr>
          <w:rFonts w:ascii="Arial" w:hAnsi="Arial" w:cs="Arial"/>
          <w:sz w:val="24"/>
          <w:szCs w:val="24"/>
          <w:lang w:val="en-US"/>
        </w:rPr>
        <w:t>___________________________</w:t>
      </w:r>
      <w:r w:rsidRPr="0007193C">
        <w:rPr>
          <w:rFonts w:ascii="Arial" w:hAnsi="Arial" w:cs="Arial"/>
          <w:sz w:val="24"/>
          <w:szCs w:val="24"/>
          <w:lang w:val="en-US"/>
        </w:rPr>
        <w:t>any of the details of the divorce action, such as custody, access, or support.</w:t>
      </w:r>
    </w:p>
    <w:p w:rsidR="000C16CF" w:rsidRPr="0007193C" w:rsidRDefault="000C16CF" w:rsidP="00947AEF">
      <w:pPr>
        <w:spacing w:after="0" w:line="360" w:lineRule="auto"/>
        <w:rPr>
          <w:rFonts w:ascii="Arial" w:hAnsi="Arial" w:cs="Arial"/>
          <w:b/>
          <w:bCs/>
          <w:sz w:val="24"/>
          <w:szCs w:val="24"/>
          <w:lang w:val="en-US"/>
        </w:rPr>
      </w:pPr>
    </w:p>
    <w:p w:rsidR="00947AEF" w:rsidRPr="0007193C" w:rsidRDefault="00947AEF" w:rsidP="00947AEF">
      <w:pPr>
        <w:spacing w:after="0" w:line="360" w:lineRule="auto"/>
        <w:rPr>
          <w:rFonts w:ascii="Arial" w:hAnsi="Arial" w:cs="Arial"/>
          <w:sz w:val="24"/>
          <w:szCs w:val="24"/>
          <w:lang w:val="en-US"/>
        </w:rPr>
      </w:pPr>
      <w:r w:rsidRPr="0007193C">
        <w:rPr>
          <w:rFonts w:ascii="Arial" w:hAnsi="Arial" w:cs="Arial"/>
          <w:sz w:val="24"/>
          <w:szCs w:val="24"/>
          <w:lang w:val="en-US"/>
        </w:rPr>
        <w:t>____________________________________</w:t>
      </w:r>
    </w:p>
    <w:p w:rsidR="000C16CF" w:rsidRPr="0007193C"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A defended divorce is where one spouse (the plaintiff) is asking the other spouse (the defendant) for a divorce and the defendant </w:t>
      </w:r>
      <w:r w:rsidR="00947AEF" w:rsidRPr="0007193C">
        <w:rPr>
          <w:rFonts w:ascii="Arial" w:hAnsi="Arial" w:cs="Arial"/>
          <w:sz w:val="24"/>
          <w:szCs w:val="24"/>
          <w:lang w:val="en-US"/>
        </w:rPr>
        <w:t xml:space="preserve">__________________ </w:t>
      </w:r>
      <w:r w:rsidRPr="0007193C">
        <w:rPr>
          <w:rFonts w:ascii="Arial" w:hAnsi="Arial" w:cs="Arial"/>
          <w:sz w:val="24"/>
          <w:szCs w:val="24"/>
          <w:lang w:val="en-US"/>
        </w:rPr>
        <w:t>either the details of the relief in the divorce action or the divorce itself. If you are doing your own divorce and your spouse disputes the divorce action, you should consider seeking legal advice.</w:t>
      </w:r>
    </w:p>
    <w:p w:rsidR="000C16CF" w:rsidRPr="0007193C" w:rsidRDefault="000C16CF" w:rsidP="000C16CF">
      <w:pPr>
        <w:spacing w:after="0" w:line="240" w:lineRule="auto"/>
        <w:rPr>
          <w:rFonts w:ascii="Arial" w:hAnsi="Arial" w:cs="Arial"/>
          <w:sz w:val="24"/>
          <w:szCs w:val="24"/>
        </w:rPr>
      </w:pPr>
    </w:p>
    <w:p w:rsidR="00947AEF" w:rsidRPr="0007193C" w:rsidRDefault="00947AEF" w:rsidP="000C16CF">
      <w:pPr>
        <w:spacing w:after="0" w:line="240" w:lineRule="auto"/>
        <w:rPr>
          <w:rFonts w:ascii="Arial" w:hAnsi="Arial" w:cs="Arial"/>
          <w:b/>
          <w:bCs/>
          <w:sz w:val="24"/>
          <w:szCs w:val="24"/>
          <w:lang w:val="en-US"/>
        </w:rPr>
      </w:pPr>
    </w:p>
    <w:p w:rsidR="000C16CF" w:rsidRPr="0007193C" w:rsidRDefault="000C16CF" w:rsidP="000C16CF">
      <w:pPr>
        <w:spacing w:after="0" w:line="240" w:lineRule="auto"/>
        <w:rPr>
          <w:rFonts w:ascii="Arial" w:hAnsi="Arial" w:cs="Arial"/>
          <w:sz w:val="24"/>
          <w:szCs w:val="24"/>
          <w:lang w:val="en-US"/>
        </w:rPr>
      </w:pPr>
      <w:proofErr w:type="gramStart"/>
      <w:r w:rsidRPr="0007193C">
        <w:rPr>
          <w:rFonts w:ascii="Arial" w:hAnsi="Arial" w:cs="Arial"/>
          <w:b/>
          <w:bCs/>
          <w:sz w:val="24"/>
          <w:szCs w:val="24"/>
          <w:lang w:val="en-US"/>
        </w:rPr>
        <w:t>Do-it-yourself Divorce in B.C.</w:t>
      </w:r>
      <w:proofErr w:type="gramEnd"/>
      <w:r w:rsidRPr="0007193C">
        <w:rPr>
          <w:rFonts w:ascii="Arial" w:hAnsi="Arial" w:cs="Arial"/>
          <w:sz w:val="24"/>
          <w:szCs w:val="24"/>
          <w:lang w:val="en-US"/>
        </w:rPr>
        <w:t xml:space="preserve"> </w:t>
      </w:r>
    </w:p>
    <w:p w:rsidR="00947AEF" w:rsidRPr="0007193C" w:rsidRDefault="00947AEF" w:rsidP="000C16CF">
      <w:pPr>
        <w:spacing w:after="0" w:line="240" w:lineRule="auto"/>
        <w:rPr>
          <w:rFonts w:ascii="Arial" w:hAnsi="Arial" w:cs="Arial"/>
          <w:sz w:val="24"/>
          <w:szCs w:val="24"/>
          <w:lang w:val="en-US"/>
        </w:rPr>
      </w:pPr>
    </w:p>
    <w:p w:rsidR="000C16CF" w:rsidRPr="0007193C"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The </w:t>
      </w:r>
      <w:hyperlink r:id="rId11" w:tgtFrame="_blank" w:history="1">
        <w:r w:rsidRPr="0007193C">
          <w:rPr>
            <w:rStyle w:val="Hyperlink"/>
            <w:rFonts w:ascii="Arial" w:hAnsi="Arial" w:cs="Arial"/>
            <w:color w:val="auto"/>
            <w:sz w:val="24"/>
            <w:szCs w:val="24"/>
            <w:u w:val="none"/>
            <w:lang w:val="en-US"/>
          </w:rPr>
          <w:t>Divorce Act</w:t>
        </w:r>
      </w:hyperlink>
      <w:r w:rsidRPr="0007193C">
        <w:rPr>
          <w:rFonts w:ascii="Arial" w:hAnsi="Arial" w:cs="Arial"/>
          <w:sz w:val="24"/>
          <w:szCs w:val="24"/>
          <w:lang w:val="en-US"/>
        </w:rPr>
        <w:t xml:space="preserve"> makes it possible for many married couples in Canada to handle divorce proceedings </w:t>
      </w:r>
      <w:r w:rsidR="00947AEF" w:rsidRPr="0007193C">
        <w:rPr>
          <w:rFonts w:ascii="Arial" w:hAnsi="Arial" w:cs="Arial"/>
          <w:sz w:val="24"/>
          <w:szCs w:val="24"/>
          <w:lang w:val="en-US"/>
        </w:rPr>
        <w:t>__________________</w:t>
      </w:r>
      <w:r w:rsidRPr="0007193C">
        <w:rPr>
          <w:rFonts w:ascii="Arial" w:hAnsi="Arial" w:cs="Arial"/>
          <w:sz w:val="24"/>
          <w:szCs w:val="24"/>
          <w:lang w:val="en-US"/>
        </w:rPr>
        <w:t>, without hiring lawyers to act on their behalf.</w:t>
      </w:r>
    </w:p>
    <w:p w:rsidR="000C16CF" w:rsidRPr="0007193C" w:rsidRDefault="000C16CF" w:rsidP="00947AEF">
      <w:pPr>
        <w:spacing w:after="0" w:line="360" w:lineRule="auto"/>
        <w:rPr>
          <w:rFonts w:ascii="Arial" w:hAnsi="Arial" w:cs="Arial"/>
          <w:sz w:val="24"/>
          <w:szCs w:val="24"/>
        </w:rPr>
      </w:pPr>
    </w:p>
    <w:p w:rsidR="000C16CF" w:rsidRPr="0007193C" w:rsidRDefault="00947AE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___________________________ </w:t>
      </w:r>
      <w:r w:rsidR="000C16CF" w:rsidRPr="0007193C">
        <w:rPr>
          <w:rFonts w:ascii="Arial" w:hAnsi="Arial" w:cs="Arial"/>
          <w:sz w:val="24"/>
          <w:szCs w:val="24"/>
          <w:lang w:val="en-US"/>
        </w:rPr>
        <w:t xml:space="preserve">of your divorce application depends on the </w:t>
      </w:r>
      <w:r w:rsidRPr="0007193C">
        <w:rPr>
          <w:rFonts w:ascii="Arial" w:hAnsi="Arial" w:cs="Arial"/>
          <w:sz w:val="24"/>
          <w:szCs w:val="24"/>
          <w:lang w:val="en-US"/>
        </w:rPr>
        <w:t>__________________</w:t>
      </w:r>
      <w:r w:rsidR="000C16CF" w:rsidRPr="0007193C">
        <w:rPr>
          <w:rFonts w:ascii="Arial" w:hAnsi="Arial" w:cs="Arial"/>
          <w:sz w:val="24"/>
          <w:szCs w:val="24"/>
          <w:lang w:val="en-US"/>
        </w:rPr>
        <w:t xml:space="preserve"> of your case as well as when clearance is received from the </w:t>
      </w:r>
      <w:r w:rsidRPr="0007193C">
        <w:rPr>
          <w:rFonts w:ascii="Arial" w:hAnsi="Arial" w:cs="Arial"/>
          <w:sz w:val="24"/>
          <w:szCs w:val="24"/>
          <w:lang w:val="en-US"/>
        </w:rPr>
        <w:t xml:space="preserve">_____________________________________________ </w:t>
      </w:r>
      <w:r w:rsidR="000C16CF" w:rsidRPr="0007193C">
        <w:rPr>
          <w:rFonts w:ascii="Arial" w:hAnsi="Arial" w:cs="Arial"/>
          <w:sz w:val="24"/>
          <w:szCs w:val="24"/>
          <w:lang w:val="en-US"/>
        </w:rPr>
        <w:t xml:space="preserve">in Ottawa. Processing can take </w:t>
      </w:r>
      <w:r w:rsidRPr="0007193C">
        <w:rPr>
          <w:rFonts w:ascii="Arial" w:hAnsi="Arial" w:cs="Arial"/>
          <w:sz w:val="24"/>
          <w:szCs w:val="24"/>
          <w:lang w:val="en-US"/>
        </w:rPr>
        <w:t>___________________________</w:t>
      </w:r>
      <w:r w:rsidR="000C16CF" w:rsidRPr="0007193C">
        <w:rPr>
          <w:rFonts w:ascii="Arial" w:hAnsi="Arial" w:cs="Arial"/>
          <w:sz w:val="24"/>
          <w:szCs w:val="24"/>
          <w:lang w:val="en-US"/>
        </w:rPr>
        <w:t>from start to finish, but may take longer.</w:t>
      </w:r>
    </w:p>
    <w:p w:rsidR="000C16CF" w:rsidRPr="0007193C" w:rsidRDefault="000C16CF" w:rsidP="00947AEF">
      <w:pPr>
        <w:spacing w:after="0" w:line="360" w:lineRule="auto"/>
        <w:rPr>
          <w:rFonts w:ascii="Arial" w:hAnsi="Arial" w:cs="Arial"/>
          <w:sz w:val="24"/>
          <w:szCs w:val="24"/>
        </w:rPr>
      </w:pPr>
    </w:p>
    <w:p w:rsidR="000C16CF" w:rsidRDefault="000C16CF" w:rsidP="00947AEF">
      <w:pPr>
        <w:spacing w:after="0" w:line="360" w:lineRule="auto"/>
        <w:rPr>
          <w:rFonts w:ascii="Arial" w:hAnsi="Arial" w:cs="Arial"/>
          <w:sz w:val="24"/>
          <w:szCs w:val="24"/>
          <w:lang w:val="en-US"/>
        </w:rPr>
      </w:pPr>
      <w:r w:rsidRPr="0007193C">
        <w:rPr>
          <w:rFonts w:ascii="Arial" w:hAnsi="Arial" w:cs="Arial"/>
          <w:sz w:val="24"/>
          <w:szCs w:val="24"/>
          <w:lang w:val="en-US"/>
        </w:rPr>
        <w:t xml:space="preserve">If the judge determines that you are </w:t>
      </w:r>
      <w:r w:rsidR="00947AEF" w:rsidRPr="0007193C">
        <w:rPr>
          <w:rFonts w:ascii="Arial" w:hAnsi="Arial" w:cs="Arial"/>
          <w:sz w:val="24"/>
          <w:szCs w:val="24"/>
          <w:lang w:val="en-US"/>
        </w:rPr>
        <w:t>__________________</w:t>
      </w:r>
      <w:r w:rsidRPr="0007193C">
        <w:rPr>
          <w:rFonts w:ascii="Arial" w:hAnsi="Arial" w:cs="Arial"/>
          <w:sz w:val="24"/>
          <w:szCs w:val="24"/>
          <w:lang w:val="en-US"/>
        </w:rPr>
        <w:t xml:space="preserve"> to a divorce, she or he will grant you a </w:t>
      </w:r>
      <w:r w:rsidR="00947AEF" w:rsidRPr="0007193C">
        <w:rPr>
          <w:rFonts w:ascii="Arial" w:hAnsi="Arial" w:cs="Arial"/>
          <w:sz w:val="24"/>
          <w:szCs w:val="24"/>
          <w:lang w:val="en-US"/>
        </w:rPr>
        <w:t>___________________________</w:t>
      </w:r>
      <w:r w:rsidRPr="0007193C">
        <w:rPr>
          <w:rFonts w:ascii="Arial" w:hAnsi="Arial" w:cs="Arial"/>
          <w:sz w:val="24"/>
          <w:szCs w:val="24"/>
          <w:lang w:val="en-US"/>
        </w:rPr>
        <w:t xml:space="preserve">. Your divorce is automatically final </w:t>
      </w:r>
      <w:r w:rsidR="00947AEF" w:rsidRPr="0007193C">
        <w:rPr>
          <w:rFonts w:ascii="Arial" w:hAnsi="Arial" w:cs="Arial"/>
          <w:sz w:val="24"/>
          <w:szCs w:val="24"/>
          <w:lang w:val="en-US"/>
        </w:rPr>
        <w:t>_________</w:t>
      </w:r>
      <w:r w:rsidRPr="0007193C">
        <w:rPr>
          <w:rFonts w:ascii="Arial" w:hAnsi="Arial" w:cs="Arial"/>
          <w:sz w:val="24"/>
          <w:szCs w:val="24"/>
          <w:lang w:val="en-US"/>
        </w:rPr>
        <w:t xml:space="preserve"> days after the </w:t>
      </w:r>
      <w:r w:rsidRPr="0007193C">
        <w:rPr>
          <w:rFonts w:ascii="Arial" w:hAnsi="Arial" w:cs="Arial"/>
          <w:i/>
          <w:iCs/>
          <w:sz w:val="24"/>
          <w:szCs w:val="24"/>
          <w:lang w:val="en-US"/>
        </w:rPr>
        <w:t>divorce order</w:t>
      </w:r>
      <w:r w:rsidRPr="0007193C">
        <w:rPr>
          <w:rFonts w:ascii="Arial" w:hAnsi="Arial" w:cs="Arial"/>
          <w:sz w:val="24"/>
          <w:szCs w:val="24"/>
          <w:lang w:val="en-US"/>
        </w:rPr>
        <w:t xml:space="preserve"> is granted if no appeal is filed.</w:t>
      </w:r>
    </w:p>
    <w:p w:rsidR="0007193C" w:rsidRPr="0007193C" w:rsidRDefault="0007193C" w:rsidP="00947AEF">
      <w:pPr>
        <w:spacing w:after="0" w:line="360" w:lineRule="auto"/>
        <w:rPr>
          <w:rFonts w:ascii="Arial" w:hAnsi="Arial" w:cs="Arial"/>
          <w:sz w:val="24"/>
          <w:szCs w:val="24"/>
          <w:lang w:val="en-US"/>
        </w:rPr>
      </w:pPr>
    </w:p>
    <w:p w:rsidR="000C16CF" w:rsidRPr="0007193C" w:rsidRDefault="0007193C" w:rsidP="0007193C">
      <w:pPr>
        <w:spacing w:after="0" w:line="360" w:lineRule="auto"/>
        <w:jc w:val="center"/>
        <w:rPr>
          <w:rFonts w:ascii="Arial" w:hAnsi="Arial" w:cs="Arial"/>
          <w:sz w:val="24"/>
          <w:szCs w:val="24"/>
        </w:rPr>
      </w:pPr>
      <w:r>
        <w:rPr>
          <w:rFonts w:ascii="Arial" w:hAnsi="Arial" w:cs="Arial"/>
          <w:noProof/>
          <w:color w:val="0000FF"/>
          <w:sz w:val="27"/>
          <w:szCs w:val="27"/>
        </w:rPr>
        <w:drawing>
          <wp:inline distT="0" distB="0" distL="0" distR="0">
            <wp:extent cx="3864339" cy="2562225"/>
            <wp:effectExtent l="0" t="0" r="0" b="0"/>
            <wp:docPr id="2" name="Picture 2" descr="http://t1.gstatic.com/images?q=tbn:ANd9GcSw6oIs_ndTA9srU-c5tRb5gHZLckpUj8RA23dcv_ps_IMT_GD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w6oIs_ndTA9srU-c5tRb5gHZLckpUj8RA23dcv_ps_IMT_GDb">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64339" cy="2562225"/>
                    </a:xfrm>
                    <a:prstGeom prst="rect">
                      <a:avLst/>
                    </a:prstGeom>
                    <a:noFill/>
                    <a:ln>
                      <a:noFill/>
                    </a:ln>
                  </pic:spPr>
                </pic:pic>
              </a:graphicData>
            </a:graphic>
          </wp:inline>
        </w:drawing>
      </w:r>
    </w:p>
    <w:sectPr w:rsidR="000C16CF" w:rsidRPr="0007193C" w:rsidSect="000C16C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C1" w:rsidRDefault="009C14C1" w:rsidP="0007193C">
      <w:pPr>
        <w:spacing w:after="0" w:line="240" w:lineRule="auto"/>
      </w:pPr>
      <w:r>
        <w:separator/>
      </w:r>
    </w:p>
  </w:endnote>
  <w:endnote w:type="continuationSeparator" w:id="0">
    <w:p w:rsidR="009C14C1" w:rsidRDefault="009C14C1" w:rsidP="0007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C1" w:rsidRDefault="009C14C1" w:rsidP="0007193C">
      <w:pPr>
        <w:spacing w:after="0" w:line="240" w:lineRule="auto"/>
      </w:pPr>
      <w:r>
        <w:separator/>
      </w:r>
    </w:p>
  </w:footnote>
  <w:footnote w:type="continuationSeparator" w:id="0">
    <w:p w:rsidR="009C14C1" w:rsidRDefault="009C14C1" w:rsidP="00071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3C" w:rsidRPr="0007193C" w:rsidRDefault="0007193C">
    <w:pPr>
      <w:pStyle w:val="Header"/>
      <w:rPr>
        <w:rFonts w:ascii="Arial" w:hAnsi="Arial" w:cs="Arial"/>
      </w:rPr>
    </w:pPr>
    <w:r w:rsidRPr="0007193C">
      <w:rPr>
        <w:rFonts w:ascii="Arial" w:hAnsi="Arial" w:cs="Arial"/>
      </w:rPr>
      <w:t>HUMAN BEHAVIOUR 12</w:t>
    </w:r>
    <w:r w:rsidRPr="0007193C">
      <w:rPr>
        <w:rFonts w:ascii="Arial" w:hAnsi="Arial" w:cs="Arial"/>
      </w:rPr>
      <w:tab/>
    </w:r>
    <w:r>
      <w:rPr>
        <w:rFonts w:ascii="Arial" w:hAnsi="Arial" w:cs="Arial"/>
      </w:rPr>
      <w:tab/>
    </w:r>
    <w:r w:rsidRPr="0007193C">
      <w:rPr>
        <w:rFonts w:ascii="Arial" w:hAnsi="Arial" w:cs="Arial"/>
      </w:rPr>
      <w:t>Name: ________________________</w:t>
    </w:r>
  </w:p>
  <w:p w:rsidR="0007193C" w:rsidRPr="0007193C" w:rsidRDefault="0007193C">
    <w:pPr>
      <w:pStyle w:val="Header"/>
      <w:rPr>
        <w:rFonts w:ascii="Arial" w:hAnsi="Arial" w:cs="Arial"/>
      </w:rPr>
    </w:pPr>
    <w:r w:rsidRPr="0007193C">
      <w:rPr>
        <w:rFonts w:ascii="Arial" w:hAnsi="Arial" w:cs="Arial"/>
      </w:rPr>
      <w:t>LAZAR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3AB"/>
    <w:multiLevelType w:val="multilevel"/>
    <w:tmpl w:val="5882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CF"/>
    <w:rsid w:val="0007193C"/>
    <w:rsid w:val="000C16CF"/>
    <w:rsid w:val="001A1BE4"/>
    <w:rsid w:val="002205E0"/>
    <w:rsid w:val="00361E3A"/>
    <w:rsid w:val="007119FE"/>
    <w:rsid w:val="00764E42"/>
    <w:rsid w:val="00947AEF"/>
    <w:rsid w:val="009C14C1"/>
    <w:rsid w:val="00D0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6CF"/>
    <w:rPr>
      <w:color w:val="0000FF" w:themeColor="hyperlink"/>
      <w:u w:val="single"/>
    </w:rPr>
  </w:style>
  <w:style w:type="paragraph" w:styleId="Header">
    <w:name w:val="header"/>
    <w:basedOn w:val="Normal"/>
    <w:link w:val="HeaderChar"/>
    <w:uiPriority w:val="99"/>
    <w:unhideWhenUsed/>
    <w:rsid w:val="0007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3C"/>
    <w:rPr>
      <w:lang w:val="en-CA"/>
    </w:rPr>
  </w:style>
  <w:style w:type="paragraph" w:styleId="Footer">
    <w:name w:val="footer"/>
    <w:basedOn w:val="Normal"/>
    <w:link w:val="FooterChar"/>
    <w:uiPriority w:val="99"/>
    <w:unhideWhenUsed/>
    <w:rsid w:val="0007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3C"/>
    <w:rPr>
      <w:lang w:val="en-CA"/>
    </w:rPr>
  </w:style>
  <w:style w:type="paragraph" w:styleId="ListParagraph">
    <w:name w:val="List Paragraph"/>
    <w:basedOn w:val="Normal"/>
    <w:uiPriority w:val="34"/>
    <w:qFormat/>
    <w:rsid w:val="0007193C"/>
    <w:pPr>
      <w:ind w:left="720"/>
      <w:contextualSpacing/>
    </w:pPr>
  </w:style>
  <w:style w:type="paragraph" w:styleId="BalloonText">
    <w:name w:val="Balloon Text"/>
    <w:basedOn w:val="Normal"/>
    <w:link w:val="BalloonTextChar"/>
    <w:uiPriority w:val="99"/>
    <w:semiHidden/>
    <w:unhideWhenUsed/>
    <w:rsid w:val="0007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3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6CF"/>
    <w:rPr>
      <w:color w:val="0000FF" w:themeColor="hyperlink"/>
      <w:u w:val="single"/>
    </w:rPr>
  </w:style>
  <w:style w:type="paragraph" w:styleId="Header">
    <w:name w:val="header"/>
    <w:basedOn w:val="Normal"/>
    <w:link w:val="HeaderChar"/>
    <w:uiPriority w:val="99"/>
    <w:unhideWhenUsed/>
    <w:rsid w:val="0007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3C"/>
    <w:rPr>
      <w:lang w:val="en-CA"/>
    </w:rPr>
  </w:style>
  <w:style w:type="paragraph" w:styleId="Footer">
    <w:name w:val="footer"/>
    <w:basedOn w:val="Normal"/>
    <w:link w:val="FooterChar"/>
    <w:uiPriority w:val="99"/>
    <w:unhideWhenUsed/>
    <w:rsid w:val="0007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3C"/>
    <w:rPr>
      <w:lang w:val="en-CA"/>
    </w:rPr>
  </w:style>
  <w:style w:type="paragraph" w:styleId="ListParagraph">
    <w:name w:val="List Paragraph"/>
    <w:basedOn w:val="Normal"/>
    <w:uiPriority w:val="34"/>
    <w:qFormat/>
    <w:rsid w:val="0007193C"/>
    <w:pPr>
      <w:ind w:left="720"/>
      <w:contextualSpacing/>
    </w:pPr>
  </w:style>
  <w:style w:type="paragraph" w:styleId="BalloonText">
    <w:name w:val="Balloon Text"/>
    <w:basedOn w:val="Normal"/>
    <w:link w:val="BalloonTextChar"/>
    <w:uiPriority w:val="99"/>
    <w:semiHidden/>
    <w:unhideWhenUsed/>
    <w:rsid w:val="0007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3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divorce&amp;um=1&amp;hl=en&amp;safe=active&amp;sa=N&amp;qscrl=1&amp;nord=1&amp;rlz=1T4ADSA_enCA440CA440&amp;biw=1024&amp;bih=616&amp;tbm=isch&amp;tbnid=cT149xU2VFtJpM:&amp;imgrefurl=http://familyllb.com/2011/05/23/top-5-questions-about-adultery-and-divorce-in-ontario/&amp;docid=kuDKsbHHVzK_pM&amp;imgurl=http://familyllb.files.wordpress.com/2011/05/adultery.jpg&amp;w=300&amp;h=350&amp;ei=hN2yT4TvIuWviQLPupGUBA&amp;zoom=1&amp;iact=hc&amp;vpx=250&amp;vpy=102&amp;dur=1476&amp;hovh=243&amp;hovw=208&amp;tx=125&amp;ty=139&amp;sig=111298399443632342967&amp;page=3&amp;tbnh=127&amp;tbnw=114&amp;start=38&amp;ndsp=21&amp;ved=1t:429,r:1,s:38,i:158"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a/imgres?q=divorce&amp;um=1&amp;hl=en&amp;safe=active&amp;sa=N&amp;qscrl=1&amp;nord=1&amp;rlz=1T4ADSA_enCA440CA440&amp;biw=1024&amp;bih=616&amp;tbm=isch&amp;tbnid=x1WxF9JTuJgdiM:&amp;imgrefurl=http://catherineswift.com/divorce-straight-talk/&amp;docid=lpKGStZ7riFpgM&amp;imgurl=http://catherineswift.com/wp-content/uploads/2012/01/Divorce.jpg&amp;w=425&amp;h=282&amp;ei=hN2yT4TvIuWviQLPupGUBA&amp;zoom=1&amp;iact=hc&amp;vpx=281&amp;vpy=149&amp;dur=1019&amp;hovh=183&amp;hovw=276&amp;tx=139&amp;ty=88&amp;sig=111298399443632342967&amp;page=1&amp;tbnh=127&amp;tbnw=179&amp;start=0&amp;ndsp=17&amp;ved=1t:429,r:1,s:0,i: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is.justice.gc.ca/en/D-3.4/"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Riverside Secondary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Lazar, Ashlee</cp:lastModifiedBy>
  <cp:revision>2</cp:revision>
  <dcterms:created xsi:type="dcterms:W3CDTF">2012-05-15T22:53:00Z</dcterms:created>
  <dcterms:modified xsi:type="dcterms:W3CDTF">2012-05-15T22:53:00Z</dcterms:modified>
</cp:coreProperties>
</file>